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23CEA864"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593C92">
        <w:rPr>
          <w:rFonts w:ascii="Times New Roman" w:eastAsia="Times New Roman" w:hAnsi="Times New Roman" w:cs="Times New Roman"/>
        </w:rPr>
        <w:t>30 mai</w:t>
      </w:r>
      <w:r w:rsidR="005B733B">
        <w:rPr>
          <w:rFonts w:ascii="Times New Roman" w:eastAsia="Times New Roman" w:hAnsi="Times New Roman" w:cs="Times New Roman"/>
        </w:rPr>
        <w:t xml:space="preserve"> 202</w:t>
      </w:r>
      <w:r w:rsidR="0042097C">
        <w:rPr>
          <w:rFonts w:ascii="Times New Roman" w:eastAsia="Times New Roman" w:hAnsi="Times New Roman" w:cs="Times New Roman"/>
        </w:rPr>
        <w:t>4</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6C9F7C06"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Approbation du procès-verbal du 10 avril 2024</w:t>
      </w:r>
    </w:p>
    <w:p w14:paraId="3EC04EF7" w14:textId="421EE997" w:rsidR="00635694"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révision loyer 100 route de la Pointe</w:t>
      </w:r>
    </w:p>
    <w:p w14:paraId="5067CAB4" w14:textId="419FD9B6" w:rsidR="00635694"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FDAEC 2024</w:t>
      </w:r>
    </w:p>
    <w:p w14:paraId="5B3DED65" w14:textId="687D7B76" w:rsidR="00635694"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Projet de délibération donnant mandat au CDG pour le lancement d’une consultation pour la passation d’une convention de participation dans le domaine de la protection sociale complémentaire</w:t>
      </w:r>
    </w:p>
    <w:p w14:paraId="731F9144" w14:textId="0A30AB02" w:rsidR="00635694"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Travaux club house</w:t>
      </w:r>
    </w:p>
    <w:p w14:paraId="61E68CAE" w14:textId="03505794" w:rsidR="00635694"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Entretien routes</w:t>
      </w:r>
    </w:p>
    <w:p w14:paraId="77F5A281" w14:textId="7F3FCEF7" w:rsidR="00635694"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Planning permanences élections européennes du 9 juin 2024</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2B52C350"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593C92">
        <w:rPr>
          <w:rFonts w:ascii="Times New Roman" w:eastAsia="Times New Roman" w:hAnsi="Times New Roman" w:cs="Times New Roman"/>
          <w:b/>
          <w:sz w:val="32"/>
          <w:u w:val="single"/>
        </w:rPr>
        <w:t>6 juin</w:t>
      </w:r>
      <w:r w:rsidR="00F00D55">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42097C">
        <w:rPr>
          <w:rFonts w:ascii="Times New Roman" w:eastAsia="Times New Roman" w:hAnsi="Times New Roman" w:cs="Times New Roman"/>
          <w:b/>
          <w:sz w:val="32"/>
          <w:u w:val="single"/>
        </w:rPr>
        <w:t>4</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229B290E"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42097C">
        <w:rPr>
          <w:rFonts w:ascii="Times New Roman" w:eastAsia="Times New Roman" w:hAnsi="Times New Roman" w:cs="Times New Roman"/>
          <w:sz w:val="24"/>
          <w:szCs w:val="24"/>
        </w:rPr>
        <w:t>quatre</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593C92">
        <w:rPr>
          <w:rFonts w:ascii="Times New Roman" w:eastAsia="Times New Roman" w:hAnsi="Times New Roman" w:cs="Times New Roman"/>
          <w:sz w:val="24"/>
          <w:szCs w:val="24"/>
        </w:rPr>
        <w:t>six-juin</w:t>
      </w:r>
      <w:r w:rsidR="00764AF2">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52B59BF8"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42097C">
        <w:rPr>
          <w:rFonts w:ascii="Times New Roman" w:eastAsia="Times New Roman" w:hAnsi="Times New Roman" w:cs="Times New Roman"/>
          <w:sz w:val="24"/>
          <w:szCs w:val="24"/>
        </w:rPr>
        <w:t xml:space="preserve">Chantal BOUDON,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proofErr w:type="spellStart"/>
      <w:r w:rsidR="0042097C">
        <w:rPr>
          <w:rFonts w:ascii="Times New Roman" w:eastAsia="Times New Roman" w:hAnsi="Times New Roman" w:cs="Times New Roman"/>
          <w:sz w:val="24"/>
          <w:szCs w:val="24"/>
        </w:rPr>
        <w:t>Juliéna</w:t>
      </w:r>
      <w:proofErr w:type="spellEnd"/>
      <w:r w:rsidR="0042097C">
        <w:rPr>
          <w:rFonts w:ascii="Times New Roman" w:eastAsia="Times New Roman" w:hAnsi="Times New Roman" w:cs="Times New Roman"/>
          <w:sz w:val="24"/>
          <w:szCs w:val="24"/>
        </w:rPr>
        <w:t xml:space="preserve"> ABERLEN</w:t>
      </w:r>
      <w:r w:rsidR="00816DF8">
        <w:rPr>
          <w:rFonts w:ascii="Times New Roman" w:eastAsia="Times New Roman" w:hAnsi="Times New Roman" w:cs="Times New Roman"/>
          <w:sz w:val="24"/>
          <w:szCs w:val="24"/>
        </w:rPr>
        <w:t xml:space="preserve">, </w:t>
      </w:r>
      <w:r w:rsidR="006B3867">
        <w:rPr>
          <w:rFonts w:ascii="Times New Roman" w:eastAsia="Times New Roman" w:hAnsi="Times New Roman" w:cs="Times New Roman"/>
          <w:sz w:val="24"/>
          <w:szCs w:val="24"/>
        </w:rPr>
        <w:t xml:space="preserve">Benoît DUPOUY, </w:t>
      </w:r>
      <w:r w:rsidR="002419D8">
        <w:rPr>
          <w:rFonts w:ascii="Times New Roman" w:eastAsia="Times New Roman" w:hAnsi="Times New Roman" w:cs="Times New Roman"/>
          <w:sz w:val="24"/>
          <w:szCs w:val="24"/>
        </w:rPr>
        <w:t>Maryline BERLAND</w:t>
      </w:r>
      <w:r w:rsidR="00593C92">
        <w:rPr>
          <w:rFonts w:ascii="Times New Roman" w:eastAsia="Times New Roman" w:hAnsi="Times New Roman" w:cs="Times New Roman"/>
          <w:sz w:val="24"/>
          <w:szCs w:val="24"/>
        </w:rPr>
        <w:t>, PLAULT Nicolas</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0F6F82ED" w:rsidR="00DC5C90" w:rsidRPr="000C3DD7"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r w:rsidR="002419D8">
        <w:rPr>
          <w:rFonts w:ascii="Times New Roman" w:eastAsia="Times New Roman" w:hAnsi="Times New Roman" w:cs="Times New Roman"/>
          <w:sz w:val="24"/>
          <w:szCs w:val="24"/>
        </w:rPr>
        <w:t>TILLHET Richard</w:t>
      </w:r>
      <w:r w:rsidR="008841D8">
        <w:rPr>
          <w:rFonts w:ascii="Times New Roman" w:eastAsia="Times New Roman" w:hAnsi="Times New Roman" w:cs="Times New Roman"/>
          <w:sz w:val="24"/>
          <w:szCs w:val="24"/>
        </w:rPr>
        <w:t xml:space="preserve"> </w:t>
      </w:r>
    </w:p>
    <w:p w14:paraId="692750F6" w14:textId="0D79F986" w:rsidR="002C2D20" w:rsidRPr="002C2D20" w:rsidRDefault="002C2D20" w:rsidP="005342B3">
      <w:pPr>
        <w:suppressAutoHyphens/>
        <w:spacing w:after="0" w:line="240" w:lineRule="auto"/>
        <w:jc w:val="both"/>
        <w:rPr>
          <w:rFonts w:ascii="Times New Roman" w:eastAsia="Times New Roman" w:hAnsi="Times New Roman" w:cs="Times New Roman"/>
          <w:bCs/>
          <w:sz w:val="24"/>
          <w:szCs w:val="24"/>
        </w:rPr>
      </w:pP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28DE59CB"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593C92">
        <w:rPr>
          <w:rFonts w:ascii="Times New Roman" w:eastAsia="Times New Roman" w:hAnsi="Times New Roman" w:cs="Times New Roman"/>
          <w:sz w:val="24"/>
          <w:szCs w:val="24"/>
        </w:rPr>
        <w:t>Chantal BOUDON</w:t>
      </w:r>
    </w:p>
    <w:p w14:paraId="2E9B7637" w14:textId="1D12E21E" w:rsidR="008355F8" w:rsidRDefault="008355F8" w:rsidP="00F24C97">
      <w:pPr>
        <w:suppressAutoHyphens/>
        <w:spacing w:after="0" w:line="240" w:lineRule="auto"/>
        <w:rPr>
          <w:rFonts w:ascii="Times New Roman" w:eastAsia="Times New Roman" w:hAnsi="Times New Roman" w:cs="Times New Roman"/>
          <w:sz w:val="24"/>
          <w:szCs w:val="24"/>
        </w:rPr>
      </w:pPr>
    </w:p>
    <w:p w14:paraId="3CA41989" w14:textId="77777777" w:rsidR="007E72D9" w:rsidRDefault="007E72D9" w:rsidP="00ED46D3">
      <w:pPr>
        <w:suppressAutoHyphens/>
        <w:spacing w:after="0" w:line="240" w:lineRule="auto"/>
        <w:rPr>
          <w:rFonts w:ascii="Times New Roman" w:eastAsia="Times New Roman" w:hAnsi="Times New Roman" w:cs="Times New Roman"/>
          <w:sz w:val="24"/>
          <w:szCs w:val="24"/>
        </w:rPr>
      </w:pPr>
    </w:p>
    <w:p w14:paraId="75F8E48D" w14:textId="279411CA" w:rsidR="00E4589F" w:rsidRDefault="00E4589F" w:rsidP="00E4589F">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Monsieur le Maire propose d’ajouter à l’ordre du jour </w:t>
      </w:r>
      <w:r w:rsidR="008404B4">
        <w:rPr>
          <w:rFonts w:ascii="Times New Roman" w:eastAsia="Times New Roman" w:hAnsi="Times New Roman" w:cs="Times New Roman"/>
          <w:sz w:val="24"/>
          <w:szCs w:val="24"/>
        </w:rPr>
        <w:t>deux</w:t>
      </w:r>
      <w:r>
        <w:rPr>
          <w:rFonts w:ascii="Times New Roman" w:eastAsia="Times New Roman" w:hAnsi="Times New Roman" w:cs="Times New Roman"/>
          <w:sz w:val="24"/>
          <w:szCs w:val="24"/>
        </w:rPr>
        <w:t xml:space="preserve"> délibération</w:t>
      </w:r>
      <w:r w:rsidR="008404B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w:t>
      </w:r>
    </w:p>
    <w:p w14:paraId="6864E1F1" w14:textId="77777777" w:rsidR="00E4589F" w:rsidRDefault="00E4589F" w:rsidP="00E4589F">
      <w:pPr>
        <w:suppressAutoHyphens/>
        <w:spacing w:after="0" w:line="240" w:lineRule="auto"/>
        <w:jc w:val="both"/>
        <w:rPr>
          <w:rFonts w:ascii="Times New Roman" w:eastAsia="Times New Roman" w:hAnsi="Times New Roman" w:cs="Times New Roman"/>
          <w:sz w:val="24"/>
          <w:szCs w:val="24"/>
        </w:rPr>
      </w:pPr>
    </w:p>
    <w:p w14:paraId="013CC9F9" w14:textId="6B1C2893" w:rsidR="00E4589F" w:rsidRDefault="00E4589F" w:rsidP="00E4589F">
      <w:pPr>
        <w:pStyle w:val="Paragraphedeliste"/>
        <w:numPr>
          <w:ilvl w:val="0"/>
          <w:numId w:val="45"/>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primitif 2024 : taux de fongibilité</w:t>
      </w:r>
    </w:p>
    <w:p w14:paraId="04DC5F97" w14:textId="24A30114" w:rsidR="00DF079A" w:rsidRDefault="00DF079A" w:rsidP="00E4589F">
      <w:pPr>
        <w:pStyle w:val="Paragraphedeliste"/>
        <w:numPr>
          <w:ilvl w:val="0"/>
          <w:numId w:val="45"/>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Mise en place d’un service de portage de repas</w:t>
      </w:r>
    </w:p>
    <w:p w14:paraId="7CCA3FA7" w14:textId="77777777" w:rsidR="00E4589F" w:rsidRDefault="00E4589F" w:rsidP="00ED46D3">
      <w:pPr>
        <w:suppressAutoHyphens/>
        <w:spacing w:after="0" w:line="240" w:lineRule="auto"/>
        <w:rPr>
          <w:rFonts w:ascii="Times New Roman" w:eastAsia="Times New Roman" w:hAnsi="Times New Roman" w:cs="Times New Roman"/>
          <w:sz w:val="24"/>
          <w:szCs w:val="24"/>
        </w:rPr>
      </w:pPr>
    </w:p>
    <w:p w14:paraId="23546F2F"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58EC7433" w14:textId="17A671AC"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APPROBATION DU PROCES-VERBAL DU 10 AVRIL 2024</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7A0C590C" w14:textId="77777777" w:rsidR="008841D8" w:rsidRDefault="008841D8" w:rsidP="006B3867">
      <w:pPr>
        <w:tabs>
          <w:tab w:val="left" w:pos="1134"/>
        </w:tabs>
        <w:spacing w:after="0" w:line="240" w:lineRule="auto"/>
        <w:jc w:val="both"/>
        <w:rPr>
          <w:rFonts w:ascii="Times New Roman" w:hAnsi="Times New Roman"/>
          <w:sz w:val="24"/>
          <w:szCs w:val="24"/>
        </w:rPr>
      </w:pPr>
    </w:p>
    <w:p w14:paraId="2FE87210" w14:textId="2C06294B" w:rsidR="0042097C" w:rsidRDefault="0042097C" w:rsidP="0042097C">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171688">
        <w:rPr>
          <w:rFonts w:ascii="Times New Roman" w:hAnsi="Times New Roman"/>
          <w:sz w:val="24"/>
          <w:szCs w:val="24"/>
        </w:rPr>
        <w:t>9</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169EC9EC" w14:textId="77777777" w:rsidR="00171688" w:rsidRDefault="00171688"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0E23DB0C" w14:textId="17503080" w:rsidR="000B710F" w:rsidRDefault="008841D8"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w:t>
      </w:r>
      <w:r w:rsidR="00171688">
        <w:rPr>
          <w:rFonts w:ascii="Times New Roman" w:eastAsia="Times New Roman" w:hAnsi="Times New Roman" w:cs="Times New Roman"/>
          <w:b/>
          <w:sz w:val="24"/>
          <w:szCs w:val="24"/>
          <w:u w:val="single"/>
        </w:rPr>
        <w:t>1</w:t>
      </w:r>
      <w:r w:rsidR="00593C92">
        <w:rPr>
          <w:rFonts w:ascii="Times New Roman" w:eastAsia="Times New Roman" w:hAnsi="Times New Roman" w:cs="Times New Roman"/>
          <w:b/>
          <w:sz w:val="24"/>
          <w:szCs w:val="24"/>
          <w:u w:val="single"/>
        </w:rPr>
        <w:t>6</w:t>
      </w:r>
      <w:r>
        <w:rPr>
          <w:rFonts w:ascii="Times New Roman" w:eastAsia="Times New Roman" w:hAnsi="Times New Roman" w:cs="Times New Roman"/>
          <w:b/>
          <w:sz w:val="24"/>
          <w:szCs w:val="24"/>
          <w:u w:val="single"/>
        </w:rPr>
        <w:t> :</w:t>
      </w:r>
      <w:r w:rsidR="00593C92">
        <w:rPr>
          <w:rFonts w:ascii="Times New Roman" w:eastAsia="Times New Roman" w:hAnsi="Times New Roman" w:cs="Times New Roman"/>
          <w:b/>
          <w:sz w:val="24"/>
          <w:szCs w:val="24"/>
          <w:u w:val="single"/>
        </w:rPr>
        <w:t xml:space="preserve">  REVISION LOYER 100 ROUTE DE LA POINTE</w:t>
      </w:r>
      <w:r>
        <w:rPr>
          <w:rFonts w:ascii="Times New Roman" w:eastAsia="Times New Roman" w:hAnsi="Times New Roman" w:cs="Times New Roman"/>
          <w:b/>
          <w:sz w:val="24"/>
          <w:szCs w:val="24"/>
          <w:u w:val="single"/>
        </w:rPr>
        <w:t xml:space="preserve"> </w:t>
      </w:r>
    </w:p>
    <w:p w14:paraId="137A6486" w14:textId="77777777" w:rsidR="00635694" w:rsidRDefault="00635694"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2EC786D" w14:textId="4FE70A07" w:rsidR="00635694" w:rsidRDefault="00635694" w:rsidP="00635694">
      <w:pPr>
        <w:tabs>
          <w:tab w:val="left" w:pos="7088"/>
        </w:tabs>
        <w:spacing w:after="0"/>
        <w:jc w:val="both"/>
        <w:rPr>
          <w:rFonts w:ascii="Times New Roman" w:hAnsi="Times New Roman"/>
          <w:sz w:val="24"/>
          <w:szCs w:val="24"/>
        </w:rPr>
      </w:pPr>
      <w:r>
        <w:rPr>
          <w:rFonts w:ascii="Times New Roman" w:hAnsi="Times New Roman"/>
          <w:sz w:val="24"/>
          <w:szCs w:val="24"/>
        </w:rPr>
        <w:t>Le Conseil Municipal procède à la révision du loyer 100 Route avec pour date d’effet le 24 juillet 2024, conformément au bail signé le 18 juillet 2023.</w:t>
      </w:r>
    </w:p>
    <w:p w14:paraId="64D49FB9" w14:textId="77777777" w:rsidR="00635694" w:rsidRDefault="00635694" w:rsidP="00635694">
      <w:pPr>
        <w:tabs>
          <w:tab w:val="left" w:pos="7088"/>
        </w:tabs>
        <w:spacing w:after="0"/>
        <w:jc w:val="both"/>
        <w:rPr>
          <w:rFonts w:ascii="Times New Roman" w:hAnsi="Times New Roman"/>
          <w:sz w:val="24"/>
          <w:szCs w:val="24"/>
        </w:rPr>
      </w:pPr>
    </w:p>
    <w:p w14:paraId="4C0069E7" w14:textId="77777777" w:rsidR="00635694" w:rsidRDefault="00635694" w:rsidP="00635694">
      <w:pPr>
        <w:tabs>
          <w:tab w:val="left" w:pos="7088"/>
        </w:tabs>
        <w:spacing w:after="0"/>
        <w:jc w:val="both"/>
        <w:rPr>
          <w:rFonts w:ascii="Times New Roman" w:hAnsi="Times New Roman"/>
          <w:sz w:val="24"/>
          <w:szCs w:val="24"/>
        </w:rPr>
      </w:pPr>
      <w:r>
        <w:rPr>
          <w:rFonts w:ascii="Times New Roman" w:hAnsi="Times New Roman"/>
          <w:sz w:val="24"/>
          <w:szCs w:val="24"/>
        </w:rPr>
        <w:t>Le loyer est basé sur l’indice du 1</w:t>
      </w:r>
      <w:r>
        <w:rPr>
          <w:rFonts w:ascii="Times New Roman" w:hAnsi="Times New Roman"/>
          <w:sz w:val="24"/>
          <w:szCs w:val="24"/>
          <w:vertAlign w:val="superscript"/>
        </w:rPr>
        <w:t>er</w:t>
      </w:r>
      <w:r>
        <w:rPr>
          <w:rFonts w:ascii="Times New Roman" w:hAnsi="Times New Roman"/>
          <w:sz w:val="24"/>
          <w:szCs w:val="24"/>
        </w:rPr>
        <w:t xml:space="preserve"> trimestre.</w:t>
      </w:r>
    </w:p>
    <w:p w14:paraId="46EB99C2" w14:textId="77777777" w:rsidR="00635694" w:rsidRDefault="00635694" w:rsidP="00635694">
      <w:pPr>
        <w:tabs>
          <w:tab w:val="left" w:pos="7088"/>
        </w:tabs>
        <w:spacing w:after="0"/>
        <w:jc w:val="both"/>
        <w:rPr>
          <w:rFonts w:ascii="Times New Roman" w:hAnsi="Times New Roman"/>
          <w:sz w:val="24"/>
          <w:szCs w:val="24"/>
        </w:rPr>
      </w:pPr>
    </w:p>
    <w:p w14:paraId="57769552" w14:textId="7A968968" w:rsidR="00635694" w:rsidRDefault="00635694" w:rsidP="00635694">
      <w:pPr>
        <w:tabs>
          <w:tab w:val="left" w:pos="7088"/>
        </w:tabs>
        <w:spacing w:after="0"/>
        <w:jc w:val="both"/>
        <w:rPr>
          <w:rFonts w:ascii="Times New Roman" w:hAnsi="Times New Roman"/>
          <w:sz w:val="24"/>
          <w:szCs w:val="24"/>
        </w:rPr>
      </w:pPr>
      <w:r>
        <w:rPr>
          <w:rFonts w:ascii="Times New Roman" w:hAnsi="Times New Roman"/>
          <w:sz w:val="24"/>
          <w:szCs w:val="24"/>
        </w:rPr>
        <w:t>Le taux d’augmentation est de + 3,50 % ce qui laisse le loyer mensuel à 880 € (850 € x + 3,50 % =            879,75 €, arrondi à 880 €).</w:t>
      </w:r>
    </w:p>
    <w:p w14:paraId="076D0041" w14:textId="77777777" w:rsidR="00934840" w:rsidRDefault="00934840"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2002B18" w14:textId="036AF472" w:rsidR="00934840" w:rsidRDefault="00934840" w:rsidP="00934840">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834005">
        <w:rPr>
          <w:rFonts w:ascii="Times New Roman" w:hAnsi="Times New Roman"/>
          <w:sz w:val="24"/>
          <w:szCs w:val="24"/>
        </w:rPr>
        <w:t>9</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020C9087" w14:textId="77777777" w:rsidR="00F2776C" w:rsidRDefault="00F2776C" w:rsidP="00934840">
      <w:pPr>
        <w:tabs>
          <w:tab w:val="left" w:pos="1134"/>
        </w:tabs>
        <w:spacing w:after="0" w:line="240" w:lineRule="auto"/>
        <w:jc w:val="both"/>
        <w:rPr>
          <w:rFonts w:ascii="Times New Roman" w:hAnsi="Times New Roman"/>
          <w:sz w:val="24"/>
          <w:szCs w:val="24"/>
        </w:rPr>
      </w:pPr>
    </w:p>
    <w:p w14:paraId="74C0DCCA" w14:textId="77777777" w:rsidR="00934840" w:rsidRDefault="00934840" w:rsidP="00934840">
      <w:pPr>
        <w:jc w:val="both"/>
        <w:rPr>
          <w:rFonts w:ascii="Times New Roman" w:hAnsi="Times New Roman"/>
          <w:sz w:val="24"/>
          <w:szCs w:val="24"/>
        </w:rPr>
      </w:pPr>
    </w:p>
    <w:p w14:paraId="53A75A58" w14:textId="3BC1DB70" w:rsidR="00D414EB" w:rsidRDefault="00D414EB"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DELIBERATION 2024/1</w:t>
      </w:r>
      <w:r w:rsidR="00593C92">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 xml:space="preserve"> : </w:t>
      </w:r>
      <w:r w:rsidR="00593C92">
        <w:rPr>
          <w:rFonts w:ascii="Times New Roman" w:eastAsia="Times New Roman" w:hAnsi="Times New Roman" w:cs="Times New Roman"/>
          <w:b/>
          <w:sz w:val="24"/>
          <w:szCs w:val="24"/>
          <w:u w:val="single"/>
        </w:rPr>
        <w:t>FDAEC 2024</w:t>
      </w:r>
    </w:p>
    <w:p w14:paraId="0B257ED8" w14:textId="77777777" w:rsidR="00635694" w:rsidRPr="00F2776C" w:rsidRDefault="00635694" w:rsidP="00635694">
      <w:pPr>
        <w:tabs>
          <w:tab w:val="left" w:pos="7088"/>
        </w:tabs>
        <w:spacing w:after="0"/>
        <w:jc w:val="both"/>
        <w:rPr>
          <w:rFonts w:ascii="Times New Roman" w:hAnsi="Times New Roman"/>
          <w:sz w:val="24"/>
          <w:szCs w:val="24"/>
        </w:rPr>
      </w:pPr>
      <w:r w:rsidRPr="00F2776C">
        <w:rPr>
          <w:rFonts w:ascii="Times New Roman" w:hAnsi="Times New Roman"/>
          <w:sz w:val="24"/>
          <w:szCs w:val="24"/>
        </w:rPr>
        <w:t>Monsieur le Maire fait part à ses collègues des modalités d’attribution du Fonds Départemental d’Aide à l’Equipement des communes (F.D.A.E.C) décidées par le Conseil Départemental.</w:t>
      </w:r>
    </w:p>
    <w:p w14:paraId="387FD207" w14:textId="77777777" w:rsidR="00635694" w:rsidRPr="00F2776C" w:rsidRDefault="00635694" w:rsidP="00635694">
      <w:pPr>
        <w:tabs>
          <w:tab w:val="left" w:pos="7088"/>
        </w:tabs>
        <w:spacing w:after="0"/>
        <w:jc w:val="both"/>
        <w:rPr>
          <w:rFonts w:ascii="Times New Roman" w:hAnsi="Times New Roman"/>
          <w:sz w:val="24"/>
          <w:szCs w:val="24"/>
        </w:rPr>
      </w:pPr>
      <w:r w:rsidRPr="00F2776C">
        <w:rPr>
          <w:rFonts w:ascii="Times New Roman" w:hAnsi="Times New Roman"/>
          <w:sz w:val="24"/>
          <w:szCs w:val="24"/>
        </w:rPr>
        <w:t>L’attribution à notre commune est de 5 279 Euros :</w:t>
      </w:r>
    </w:p>
    <w:p w14:paraId="1AA91ACE" w14:textId="77777777" w:rsidR="00635694" w:rsidRPr="00F2776C" w:rsidRDefault="00635694" w:rsidP="00635694">
      <w:pPr>
        <w:tabs>
          <w:tab w:val="left" w:pos="7088"/>
        </w:tabs>
        <w:spacing w:after="0"/>
        <w:ind w:left="567"/>
        <w:jc w:val="both"/>
        <w:rPr>
          <w:rFonts w:ascii="Times New Roman" w:hAnsi="Times New Roman"/>
          <w:sz w:val="24"/>
          <w:szCs w:val="24"/>
        </w:rPr>
      </w:pPr>
    </w:p>
    <w:p w14:paraId="64761684" w14:textId="77777777" w:rsidR="00635694" w:rsidRPr="00F2776C" w:rsidRDefault="00635694" w:rsidP="00635694">
      <w:pPr>
        <w:tabs>
          <w:tab w:val="left" w:pos="7088"/>
        </w:tabs>
        <w:spacing w:after="0"/>
        <w:jc w:val="both"/>
        <w:rPr>
          <w:rFonts w:ascii="Times New Roman" w:hAnsi="Times New Roman"/>
          <w:sz w:val="24"/>
          <w:szCs w:val="24"/>
        </w:rPr>
      </w:pPr>
      <w:r w:rsidRPr="00F2776C">
        <w:rPr>
          <w:rFonts w:ascii="Times New Roman" w:hAnsi="Times New Roman"/>
          <w:sz w:val="24"/>
          <w:szCs w:val="24"/>
        </w:rPr>
        <w:t>Après avoir écouté ces explications, le Conseil Municipal décide à l’unanimité :</w:t>
      </w:r>
    </w:p>
    <w:p w14:paraId="214AC34F" w14:textId="77777777" w:rsidR="00635694" w:rsidRPr="00F2776C" w:rsidRDefault="00635694" w:rsidP="00635694">
      <w:pPr>
        <w:tabs>
          <w:tab w:val="left" w:pos="7088"/>
        </w:tabs>
        <w:spacing w:after="0"/>
        <w:jc w:val="both"/>
        <w:rPr>
          <w:rFonts w:ascii="Times New Roman" w:hAnsi="Times New Roman"/>
          <w:sz w:val="24"/>
          <w:szCs w:val="24"/>
        </w:rPr>
      </w:pPr>
    </w:p>
    <w:p w14:paraId="4C33831E" w14:textId="5554370B" w:rsidR="00635694" w:rsidRPr="00F2776C" w:rsidRDefault="00635694" w:rsidP="00635694">
      <w:pPr>
        <w:tabs>
          <w:tab w:val="left" w:pos="851"/>
        </w:tabs>
        <w:spacing w:after="0"/>
        <w:jc w:val="both"/>
        <w:rPr>
          <w:rFonts w:ascii="Times New Roman" w:hAnsi="Times New Roman"/>
          <w:sz w:val="24"/>
          <w:szCs w:val="24"/>
        </w:rPr>
      </w:pPr>
      <w:r w:rsidRPr="00F2776C">
        <w:rPr>
          <w:rFonts w:ascii="Times New Roman" w:hAnsi="Times New Roman"/>
          <w:sz w:val="24"/>
          <w:szCs w:val="24"/>
        </w:rPr>
        <w:t xml:space="preserve">-de réaliser en 2024 les opérations suivantes : </w:t>
      </w:r>
    </w:p>
    <w:p w14:paraId="6F39F26F" w14:textId="22E6A6C5" w:rsidR="00635694" w:rsidRPr="00F2776C" w:rsidRDefault="00635694" w:rsidP="00635694">
      <w:pPr>
        <w:tabs>
          <w:tab w:val="left" w:pos="851"/>
          <w:tab w:val="left" w:pos="1701"/>
        </w:tabs>
        <w:spacing w:after="0"/>
        <w:jc w:val="both"/>
        <w:rPr>
          <w:rFonts w:ascii="Times New Roman" w:hAnsi="Times New Roman"/>
          <w:sz w:val="24"/>
          <w:szCs w:val="24"/>
        </w:rPr>
      </w:pPr>
      <w:r w:rsidRPr="00F2776C">
        <w:rPr>
          <w:rFonts w:ascii="Times New Roman" w:hAnsi="Times New Roman"/>
          <w:sz w:val="24"/>
          <w:szCs w:val="24"/>
        </w:rPr>
        <w:tab/>
        <w:t>* Travaux routiers : pour 12 964,95 Euros HT</w:t>
      </w:r>
    </w:p>
    <w:p w14:paraId="013A357C" w14:textId="77777777" w:rsidR="00635694" w:rsidRPr="00F2776C" w:rsidRDefault="00635694" w:rsidP="00635694">
      <w:pPr>
        <w:tabs>
          <w:tab w:val="left" w:pos="851"/>
          <w:tab w:val="left" w:pos="1701"/>
        </w:tabs>
        <w:spacing w:after="0"/>
        <w:jc w:val="both"/>
        <w:rPr>
          <w:rFonts w:ascii="Times New Roman" w:hAnsi="Times New Roman"/>
          <w:sz w:val="24"/>
          <w:szCs w:val="24"/>
        </w:rPr>
      </w:pPr>
      <w:r w:rsidRPr="00F2776C">
        <w:rPr>
          <w:rFonts w:ascii="Times New Roman" w:hAnsi="Times New Roman"/>
          <w:sz w:val="24"/>
          <w:szCs w:val="24"/>
        </w:rPr>
        <w:tab/>
      </w:r>
    </w:p>
    <w:p w14:paraId="31229955" w14:textId="1E5894BC" w:rsidR="00635694" w:rsidRPr="00F2776C" w:rsidRDefault="00635694" w:rsidP="00635694">
      <w:pPr>
        <w:tabs>
          <w:tab w:val="left" w:pos="851"/>
          <w:tab w:val="left" w:pos="1701"/>
        </w:tabs>
        <w:spacing w:after="0"/>
        <w:jc w:val="both"/>
        <w:rPr>
          <w:rFonts w:ascii="Times New Roman" w:hAnsi="Times New Roman"/>
          <w:sz w:val="24"/>
          <w:szCs w:val="24"/>
        </w:rPr>
      </w:pPr>
      <w:r w:rsidRPr="00F2776C">
        <w:rPr>
          <w:rFonts w:ascii="Times New Roman" w:hAnsi="Times New Roman"/>
          <w:sz w:val="24"/>
          <w:szCs w:val="24"/>
        </w:rPr>
        <w:t>-De demander au Conseil Départemental de lui attribuer :</w:t>
      </w:r>
    </w:p>
    <w:p w14:paraId="17613011" w14:textId="062DC08E" w:rsidR="00635694" w:rsidRPr="00F2776C" w:rsidRDefault="00635694" w:rsidP="00635694">
      <w:pPr>
        <w:tabs>
          <w:tab w:val="left" w:pos="851"/>
          <w:tab w:val="left" w:pos="1701"/>
        </w:tabs>
        <w:spacing w:after="0"/>
        <w:jc w:val="both"/>
        <w:rPr>
          <w:rFonts w:ascii="Times New Roman" w:hAnsi="Times New Roman"/>
          <w:sz w:val="24"/>
          <w:szCs w:val="24"/>
        </w:rPr>
      </w:pPr>
      <w:r w:rsidRPr="00F2776C">
        <w:rPr>
          <w:rFonts w:ascii="Times New Roman" w:hAnsi="Times New Roman"/>
          <w:sz w:val="24"/>
          <w:szCs w:val="24"/>
        </w:rPr>
        <w:tab/>
        <w:t>* 5 279 Euros au titre des investissements</w:t>
      </w:r>
    </w:p>
    <w:p w14:paraId="067DC785" w14:textId="2440BBE3" w:rsidR="00635694" w:rsidRPr="00F2776C" w:rsidRDefault="00635694" w:rsidP="00635694">
      <w:pPr>
        <w:tabs>
          <w:tab w:val="left" w:pos="851"/>
          <w:tab w:val="left" w:pos="1701"/>
        </w:tabs>
        <w:spacing w:after="0"/>
        <w:jc w:val="both"/>
        <w:rPr>
          <w:rFonts w:ascii="Times New Roman" w:hAnsi="Times New Roman"/>
          <w:sz w:val="24"/>
          <w:szCs w:val="24"/>
        </w:rPr>
      </w:pPr>
      <w:r w:rsidRPr="00F2776C">
        <w:rPr>
          <w:rFonts w:ascii="Times New Roman" w:hAnsi="Times New Roman"/>
          <w:sz w:val="24"/>
          <w:szCs w:val="24"/>
        </w:rPr>
        <w:tab/>
        <w:t>* De payer le solde par autofinancement</w:t>
      </w:r>
    </w:p>
    <w:p w14:paraId="1D277B24" w14:textId="77777777" w:rsidR="00921C40" w:rsidRPr="00F2776C" w:rsidRDefault="00921C40" w:rsidP="00934840">
      <w:pPr>
        <w:jc w:val="both"/>
        <w:rPr>
          <w:rFonts w:ascii="Times New Roman" w:hAnsi="Times New Roman"/>
          <w:sz w:val="24"/>
          <w:szCs w:val="24"/>
        </w:rPr>
      </w:pPr>
    </w:p>
    <w:p w14:paraId="3E73E425" w14:textId="4B75D361" w:rsidR="00D414EB" w:rsidRPr="00F2776C" w:rsidRDefault="00D414EB" w:rsidP="00D414EB">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sidR="00593C92" w:rsidRPr="00F2776C">
        <w:rPr>
          <w:rFonts w:ascii="Times New Roman" w:hAnsi="Times New Roman"/>
          <w:sz w:val="24"/>
          <w:szCs w:val="24"/>
        </w:rPr>
        <w:t>9</w:t>
      </w:r>
      <w:r w:rsidRPr="00F2776C">
        <w:rPr>
          <w:rFonts w:ascii="Times New Roman" w:hAnsi="Times New Roman"/>
          <w:sz w:val="24"/>
          <w:szCs w:val="24"/>
        </w:rPr>
        <w:tab/>
        <w:t xml:space="preserve">          Abstention : </w:t>
      </w:r>
      <w:r w:rsidR="00593C92" w:rsidRPr="00F2776C">
        <w:rPr>
          <w:rFonts w:ascii="Times New Roman" w:hAnsi="Times New Roman"/>
          <w:sz w:val="24"/>
          <w:szCs w:val="24"/>
        </w:rPr>
        <w:t>0</w:t>
      </w:r>
      <w:r w:rsidRPr="00F2776C">
        <w:rPr>
          <w:rFonts w:ascii="Times New Roman" w:hAnsi="Times New Roman"/>
          <w:sz w:val="24"/>
          <w:szCs w:val="24"/>
        </w:rPr>
        <w:t xml:space="preserve">                       Contre : 0</w:t>
      </w:r>
    </w:p>
    <w:p w14:paraId="41DC60A1" w14:textId="77777777" w:rsidR="00D414EB" w:rsidRDefault="00D414EB" w:rsidP="00934840">
      <w:pPr>
        <w:jc w:val="both"/>
        <w:rPr>
          <w:rFonts w:ascii="Times New Roman" w:hAnsi="Times New Roman"/>
          <w:sz w:val="24"/>
          <w:szCs w:val="24"/>
        </w:rPr>
      </w:pPr>
    </w:p>
    <w:p w14:paraId="62AAF493" w14:textId="4B2E864A"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2024/18 :  BUDGET PRIMITIF 2024 : TAUX DE FONGIBILITE</w:t>
      </w:r>
    </w:p>
    <w:p w14:paraId="5B3D8D63"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F59EF25" w14:textId="77777777" w:rsidR="00E4589F" w:rsidRPr="00F2776C" w:rsidRDefault="00E4589F" w:rsidP="009016EB">
      <w:pPr>
        <w:tabs>
          <w:tab w:val="left" w:pos="7088"/>
        </w:tabs>
        <w:spacing w:after="0"/>
        <w:jc w:val="both"/>
        <w:rPr>
          <w:rFonts w:ascii="Times New Roman" w:hAnsi="Times New Roman"/>
          <w:sz w:val="24"/>
          <w:szCs w:val="24"/>
        </w:rPr>
      </w:pPr>
      <w:r w:rsidRPr="00F2776C">
        <w:rPr>
          <w:rFonts w:ascii="Times New Roman" w:hAnsi="Times New Roman"/>
          <w:sz w:val="24"/>
          <w:szCs w:val="24"/>
        </w:rPr>
        <w:t>Monsieur le Maire rappelle que l’assemblée délibérante à l’occasion du vote du Budget Primitif, doit voter le taux de fongibilité.</w:t>
      </w:r>
    </w:p>
    <w:p w14:paraId="583817AF" w14:textId="09A8B3CC" w:rsidR="00E4589F" w:rsidRPr="00F2776C" w:rsidRDefault="00E4589F" w:rsidP="009016EB">
      <w:pPr>
        <w:tabs>
          <w:tab w:val="left" w:pos="7088"/>
        </w:tabs>
        <w:spacing w:after="0"/>
        <w:jc w:val="both"/>
        <w:rPr>
          <w:rFonts w:ascii="Times New Roman" w:hAnsi="Times New Roman"/>
          <w:sz w:val="24"/>
          <w:szCs w:val="24"/>
        </w:rPr>
      </w:pPr>
      <w:r w:rsidRPr="00F2776C">
        <w:rPr>
          <w:rFonts w:ascii="Times New Roman" w:hAnsi="Times New Roman"/>
          <w:sz w:val="24"/>
          <w:szCs w:val="24"/>
        </w:rPr>
        <w:t>Lors du vote du Budget Primitif en date du 10 avril 2024, n’a pas été mentionné dans la délibération ce taux.</w:t>
      </w:r>
    </w:p>
    <w:p w14:paraId="7AF18C15" w14:textId="77777777" w:rsidR="00E4589F" w:rsidRPr="00F2776C" w:rsidRDefault="00E4589F" w:rsidP="009016EB">
      <w:pPr>
        <w:tabs>
          <w:tab w:val="left" w:pos="7088"/>
        </w:tabs>
        <w:spacing w:after="0"/>
        <w:jc w:val="both"/>
        <w:rPr>
          <w:rFonts w:ascii="Times New Roman" w:hAnsi="Times New Roman"/>
          <w:sz w:val="24"/>
          <w:szCs w:val="24"/>
        </w:rPr>
      </w:pPr>
      <w:r w:rsidRPr="00F2776C">
        <w:rPr>
          <w:rFonts w:ascii="Times New Roman" w:hAnsi="Times New Roman"/>
          <w:sz w:val="24"/>
          <w:szCs w:val="24"/>
        </w:rPr>
        <w:t>Le conseil municipal autorise les virements de crédits de chapitre à chapitre, au sein de la même section, dans la limite de :</w:t>
      </w:r>
    </w:p>
    <w:p w14:paraId="1F97F6F8" w14:textId="77777777" w:rsidR="00E4589F" w:rsidRPr="00F2776C" w:rsidRDefault="00E4589F" w:rsidP="009016EB">
      <w:pPr>
        <w:tabs>
          <w:tab w:val="left" w:pos="7088"/>
        </w:tabs>
        <w:spacing w:after="0"/>
        <w:jc w:val="both"/>
        <w:rPr>
          <w:rFonts w:ascii="Times New Roman" w:hAnsi="Times New Roman"/>
          <w:sz w:val="24"/>
          <w:szCs w:val="24"/>
        </w:rPr>
      </w:pPr>
    </w:p>
    <w:p w14:paraId="23EA4CF4" w14:textId="77777777" w:rsidR="00E4589F" w:rsidRPr="00F2776C" w:rsidRDefault="00E4589F" w:rsidP="009016EB">
      <w:pPr>
        <w:tabs>
          <w:tab w:val="left" w:pos="7088"/>
        </w:tabs>
        <w:spacing w:after="0"/>
        <w:jc w:val="both"/>
        <w:rPr>
          <w:rFonts w:ascii="Times New Roman" w:hAnsi="Times New Roman"/>
          <w:sz w:val="24"/>
          <w:szCs w:val="24"/>
        </w:rPr>
      </w:pPr>
      <w:r w:rsidRPr="00F2776C">
        <w:rPr>
          <w:rFonts w:ascii="Times New Roman" w:hAnsi="Times New Roman"/>
          <w:sz w:val="24"/>
          <w:szCs w:val="24"/>
        </w:rPr>
        <w:t>-7,5 % des dépenses réelles de la section de fonctionnement (hors dépenses de personnel)</w:t>
      </w:r>
    </w:p>
    <w:p w14:paraId="6E9703B4" w14:textId="77777777" w:rsidR="00E4589F" w:rsidRPr="00F2776C" w:rsidRDefault="00E4589F" w:rsidP="009016EB">
      <w:pPr>
        <w:tabs>
          <w:tab w:val="left" w:pos="7088"/>
        </w:tabs>
        <w:spacing w:after="0"/>
        <w:jc w:val="both"/>
        <w:rPr>
          <w:rFonts w:ascii="Times New Roman" w:hAnsi="Times New Roman"/>
          <w:sz w:val="24"/>
          <w:szCs w:val="24"/>
        </w:rPr>
      </w:pPr>
      <w:r w:rsidRPr="00F2776C">
        <w:rPr>
          <w:rFonts w:ascii="Times New Roman" w:hAnsi="Times New Roman"/>
          <w:sz w:val="24"/>
          <w:szCs w:val="24"/>
        </w:rPr>
        <w:t>-7,5 % des dépenses réelles de la section d’investissement</w:t>
      </w:r>
    </w:p>
    <w:p w14:paraId="582252B0" w14:textId="77777777" w:rsidR="00E4589F" w:rsidRPr="00F2776C" w:rsidRDefault="00E4589F" w:rsidP="009016EB">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6C2F080" w14:textId="77777777" w:rsidR="00E4589F" w:rsidRPr="00F2776C" w:rsidRDefault="00E4589F" w:rsidP="009016EB">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Pour : 9</w:t>
      </w:r>
      <w:r w:rsidRPr="00F2776C">
        <w:rPr>
          <w:rFonts w:ascii="Times New Roman" w:hAnsi="Times New Roman"/>
          <w:sz w:val="24"/>
          <w:szCs w:val="24"/>
        </w:rPr>
        <w:tab/>
        <w:t xml:space="preserve">          Abstention : 0                       Contre : 0</w:t>
      </w:r>
    </w:p>
    <w:p w14:paraId="63DACFC3" w14:textId="77777777" w:rsidR="00E4589F" w:rsidRPr="00F2776C"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0441621"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72CBFC84" w14:textId="6E47FBF9" w:rsidR="008404B4" w:rsidRDefault="008404B4"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2024/19 :</w:t>
      </w:r>
      <w:r w:rsidR="00DF079A">
        <w:rPr>
          <w:rFonts w:ascii="Times New Roman" w:eastAsia="Times New Roman" w:hAnsi="Times New Roman" w:cs="Times New Roman"/>
          <w:b/>
          <w:sz w:val="24"/>
          <w:szCs w:val="24"/>
          <w:u w:val="single"/>
        </w:rPr>
        <w:t xml:space="preserve"> MISE EN PLACE D’UN SERVICE DE PORTAGE DE REPAS</w:t>
      </w:r>
    </w:p>
    <w:p w14:paraId="6305978A" w14:textId="77777777" w:rsidR="008404B4" w:rsidRDefault="008404B4"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04E39B5" w14:textId="77777777" w:rsidR="008404B4" w:rsidRPr="008404B4" w:rsidRDefault="008404B4" w:rsidP="008404B4">
      <w:pPr>
        <w:tabs>
          <w:tab w:val="left" w:pos="1134"/>
        </w:tabs>
        <w:spacing w:after="0"/>
        <w:jc w:val="both"/>
        <w:rPr>
          <w:rFonts w:ascii="Times New Roman" w:hAnsi="Times New Roman"/>
          <w:sz w:val="24"/>
          <w:szCs w:val="24"/>
        </w:rPr>
      </w:pPr>
      <w:r w:rsidRPr="008404B4">
        <w:rPr>
          <w:rFonts w:ascii="Times New Roman" w:hAnsi="Times New Roman"/>
          <w:sz w:val="24"/>
          <w:szCs w:val="24"/>
        </w:rPr>
        <w:t>Vu le Code Général des collectivités territoriales et, notamment, son article L2121-29 ;</w:t>
      </w:r>
    </w:p>
    <w:p w14:paraId="3408B231" w14:textId="77777777" w:rsidR="008404B4" w:rsidRPr="008404B4" w:rsidRDefault="008404B4" w:rsidP="008404B4">
      <w:pPr>
        <w:tabs>
          <w:tab w:val="left" w:pos="1134"/>
        </w:tabs>
        <w:spacing w:after="0"/>
        <w:jc w:val="both"/>
        <w:rPr>
          <w:rFonts w:ascii="Times New Roman" w:hAnsi="Times New Roman"/>
          <w:sz w:val="24"/>
          <w:szCs w:val="24"/>
        </w:rPr>
      </w:pPr>
      <w:r w:rsidRPr="008404B4">
        <w:rPr>
          <w:rFonts w:ascii="Times New Roman" w:hAnsi="Times New Roman"/>
          <w:sz w:val="24"/>
          <w:szCs w:val="24"/>
        </w:rPr>
        <w:t>Monsieur le Maire propose que le service de portage repas à domicile soit mis en place, s’adressant aux personnes âgées ou à des personnes seules étant confrontées à une incapacité ponctuelle.</w:t>
      </w:r>
    </w:p>
    <w:p w14:paraId="4CA8C8AF" w14:textId="77777777" w:rsidR="008404B4" w:rsidRPr="008404B4" w:rsidRDefault="008404B4" w:rsidP="008404B4">
      <w:pPr>
        <w:tabs>
          <w:tab w:val="left" w:pos="1134"/>
        </w:tabs>
        <w:spacing w:after="0"/>
        <w:jc w:val="both"/>
        <w:rPr>
          <w:rFonts w:ascii="Times New Roman" w:hAnsi="Times New Roman"/>
          <w:sz w:val="24"/>
          <w:szCs w:val="24"/>
        </w:rPr>
      </w:pPr>
      <w:r w:rsidRPr="008404B4">
        <w:rPr>
          <w:rFonts w:ascii="Times New Roman" w:hAnsi="Times New Roman"/>
          <w:sz w:val="24"/>
          <w:szCs w:val="24"/>
        </w:rPr>
        <w:t>Il propose que les repas soient préparés par l’Epicerie « Au P’tit Marché » et livrés par les employés de Porte-de-Benauge.</w:t>
      </w:r>
    </w:p>
    <w:p w14:paraId="0227B4F9" w14:textId="77777777" w:rsidR="008404B4" w:rsidRPr="008404B4" w:rsidRDefault="008404B4" w:rsidP="008404B4">
      <w:pPr>
        <w:tabs>
          <w:tab w:val="left" w:pos="1134"/>
        </w:tabs>
        <w:spacing w:after="0"/>
        <w:jc w:val="both"/>
        <w:rPr>
          <w:rFonts w:ascii="Times New Roman" w:hAnsi="Times New Roman"/>
          <w:sz w:val="24"/>
          <w:szCs w:val="24"/>
        </w:rPr>
      </w:pPr>
      <w:r w:rsidRPr="008404B4">
        <w:rPr>
          <w:rFonts w:ascii="Times New Roman" w:hAnsi="Times New Roman"/>
          <w:sz w:val="24"/>
          <w:szCs w:val="24"/>
        </w:rPr>
        <w:t>Les frais de préparation des repas seront facturés à la commune à raison de 8,50 € par repas, et seront refacturés aux bénéficiaires de ce service chaque mois pour le même tarif.</w:t>
      </w:r>
    </w:p>
    <w:p w14:paraId="48566E4D" w14:textId="77777777" w:rsidR="008404B4" w:rsidRPr="008404B4" w:rsidRDefault="008404B4" w:rsidP="008404B4">
      <w:pPr>
        <w:tabs>
          <w:tab w:val="left" w:pos="1134"/>
        </w:tabs>
        <w:spacing w:after="0"/>
        <w:jc w:val="both"/>
        <w:rPr>
          <w:rFonts w:ascii="Times New Roman" w:hAnsi="Times New Roman"/>
          <w:sz w:val="24"/>
          <w:szCs w:val="24"/>
        </w:rPr>
      </w:pPr>
      <w:r w:rsidRPr="008404B4">
        <w:rPr>
          <w:rFonts w:ascii="Times New Roman" w:hAnsi="Times New Roman"/>
          <w:sz w:val="24"/>
          <w:szCs w:val="24"/>
        </w:rPr>
        <w:t>Les frais de portage des repas seront facturés par la commune de Porte-de-Benauge à la commune de Soulignac.</w:t>
      </w:r>
    </w:p>
    <w:p w14:paraId="36D26282" w14:textId="77777777" w:rsidR="008404B4" w:rsidRPr="008404B4" w:rsidRDefault="008404B4" w:rsidP="008404B4">
      <w:pPr>
        <w:tabs>
          <w:tab w:val="left" w:pos="1134"/>
        </w:tabs>
        <w:spacing w:after="0"/>
        <w:jc w:val="both"/>
        <w:rPr>
          <w:rFonts w:ascii="Times New Roman" w:hAnsi="Times New Roman"/>
          <w:sz w:val="24"/>
          <w:szCs w:val="24"/>
        </w:rPr>
      </w:pPr>
      <w:r w:rsidRPr="008404B4">
        <w:rPr>
          <w:rFonts w:ascii="Times New Roman" w:hAnsi="Times New Roman"/>
          <w:sz w:val="24"/>
          <w:szCs w:val="24"/>
        </w:rPr>
        <w:t>Après en avoir délibéré, le conseil municipal, décide :</w:t>
      </w:r>
    </w:p>
    <w:p w14:paraId="4019DA3C" w14:textId="2EBF9AC8" w:rsidR="008404B4" w:rsidRPr="008404B4" w:rsidRDefault="008404B4" w:rsidP="008404B4">
      <w:pPr>
        <w:pStyle w:val="Paragraphedeliste"/>
        <w:numPr>
          <w:ilvl w:val="0"/>
          <w:numId w:val="54"/>
        </w:numPr>
        <w:tabs>
          <w:tab w:val="left" w:pos="1134"/>
        </w:tabs>
        <w:spacing w:after="0"/>
        <w:jc w:val="both"/>
        <w:rPr>
          <w:rFonts w:ascii="Times New Roman" w:hAnsi="Times New Roman"/>
          <w:sz w:val="24"/>
          <w:szCs w:val="24"/>
        </w:rPr>
      </w:pPr>
      <w:r w:rsidRPr="008404B4">
        <w:rPr>
          <w:rFonts w:ascii="Times New Roman" w:hAnsi="Times New Roman"/>
          <w:sz w:val="24"/>
          <w:szCs w:val="24"/>
        </w:rPr>
        <w:t>De mettre en place le service de portage de repas aux personnes âgées et aux personnes seules confrontées à une incapacité ponctuelle à compter du 17 juin 2024</w:t>
      </w:r>
    </w:p>
    <w:p w14:paraId="3AD614CD" w14:textId="7607784F" w:rsidR="008404B4" w:rsidRPr="008404B4" w:rsidRDefault="008404B4" w:rsidP="008404B4">
      <w:pPr>
        <w:pStyle w:val="Paragraphedeliste"/>
        <w:numPr>
          <w:ilvl w:val="0"/>
          <w:numId w:val="54"/>
        </w:numPr>
        <w:tabs>
          <w:tab w:val="left" w:pos="1134"/>
        </w:tabs>
        <w:spacing w:after="0"/>
        <w:jc w:val="both"/>
        <w:rPr>
          <w:rFonts w:ascii="Times New Roman" w:hAnsi="Times New Roman"/>
          <w:sz w:val="24"/>
          <w:szCs w:val="24"/>
        </w:rPr>
      </w:pPr>
      <w:r w:rsidRPr="008404B4">
        <w:rPr>
          <w:rFonts w:ascii="Times New Roman" w:hAnsi="Times New Roman"/>
          <w:sz w:val="24"/>
          <w:szCs w:val="24"/>
        </w:rPr>
        <w:t>D’autoriser M. le Maire à signer un contrat avec l’Epicerie « Au P’tit Marché »,</w:t>
      </w:r>
    </w:p>
    <w:p w14:paraId="41E8D09E" w14:textId="5D3FEAA4" w:rsidR="008404B4" w:rsidRPr="008404B4" w:rsidRDefault="008404B4" w:rsidP="008404B4">
      <w:pPr>
        <w:pStyle w:val="Paragraphedeliste"/>
        <w:numPr>
          <w:ilvl w:val="0"/>
          <w:numId w:val="54"/>
        </w:numPr>
        <w:tabs>
          <w:tab w:val="left" w:pos="1134"/>
        </w:tabs>
        <w:spacing w:after="0"/>
        <w:jc w:val="both"/>
        <w:rPr>
          <w:rFonts w:ascii="Times New Roman" w:hAnsi="Times New Roman"/>
          <w:sz w:val="24"/>
          <w:szCs w:val="24"/>
        </w:rPr>
      </w:pPr>
      <w:r w:rsidRPr="008404B4">
        <w:rPr>
          <w:rFonts w:ascii="Times New Roman" w:hAnsi="Times New Roman"/>
          <w:sz w:val="24"/>
          <w:szCs w:val="24"/>
        </w:rPr>
        <w:t>De fixer le tarif de refacturation d’un repas à 8,50 € par bénéficiaire,</w:t>
      </w:r>
    </w:p>
    <w:p w14:paraId="1B981691" w14:textId="50F2D1A7" w:rsidR="008404B4" w:rsidRPr="008404B4" w:rsidRDefault="008404B4" w:rsidP="008404B4">
      <w:pPr>
        <w:pStyle w:val="Paragraphedeliste"/>
        <w:numPr>
          <w:ilvl w:val="0"/>
          <w:numId w:val="54"/>
        </w:numPr>
        <w:tabs>
          <w:tab w:val="left" w:pos="1134"/>
        </w:tabs>
        <w:spacing w:after="0"/>
        <w:jc w:val="both"/>
        <w:rPr>
          <w:rFonts w:ascii="Times New Roman" w:hAnsi="Times New Roman"/>
          <w:sz w:val="24"/>
          <w:szCs w:val="24"/>
        </w:rPr>
      </w:pPr>
      <w:r w:rsidRPr="008404B4">
        <w:rPr>
          <w:rFonts w:ascii="Times New Roman" w:hAnsi="Times New Roman"/>
          <w:sz w:val="24"/>
          <w:szCs w:val="24"/>
        </w:rPr>
        <w:lastRenderedPageBreak/>
        <w:t>De charger les employés de la commune de Porte-de-Benauge de porter les repas, les frais seront pris en charge par la commune de Soulignac,</w:t>
      </w:r>
    </w:p>
    <w:p w14:paraId="34A671FF" w14:textId="4DC93C85" w:rsidR="008404B4" w:rsidRDefault="008404B4" w:rsidP="008404B4">
      <w:pPr>
        <w:pStyle w:val="Paragraphedeliste"/>
        <w:numPr>
          <w:ilvl w:val="0"/>
          <w:numId w:val="54"/>
        </w:numPr>
        <w:tabs>
          <w:tab w:val="left" w:pos="1134"/>
        </w:tabs>
        <w:spacing w:after="0"/>
        <w:jc w:val="both"/>
        <w:rPr>
          <w:rFonts w:ascii="Times New Roman" w:hAnsi="Times New Roman"/>
          <w:sz w:val="24"/>
          <w:szCs w:val="24"/>
        </w:rPr>
      </w:pPr>
      <w:r w:rsidRPr="008404B4">
        <w:rPr>
          <w:rFonts w:ascii="Times New Roman" w:hAnsi="Times New Roman"/>
          <w:sz w:val="24"/>
          <w:szCs w:val="24"/>
        </w:rPr>
        <w:t>De mandater M. le Maire pour la facturation mensuelle de ces repas aux bénéficiaires.</w:t>
      </w:r>
    </w:p>
    <w:p w14:paraId="01CDB381" w14:textId="77777777" w:rsidR="008404B4" w:rsidRDefault="008404B4" w:rsidP="008404B4">
      <w:pPr>
        <w:tabs>
          <w:tab w:val="left" w:pos="1134"/>
        </w:tabs>
        <w:spacing w:after="0"/>
        <w:jc w:val="both"/>
        <w:rPr>
          <w:rFonts w:ascii="Times New Roman" w:hAnsi="Times New Roman"/>
          <w:sz w:val="24"/>
          <w:szCs w:val="24"/>
        </w:rPr>
      </w:pPr>
    </w:p>
    <w:p w14:paraId="42B38A78" w14:textId="5D2BD0BC" w:rsidR="008404B4" w:rsidRDefault="008404B4" w:rsidP="008404B4">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DF079A">
        <w:rPr>
          <w:rFonts w:ascii="Times New Roman" w:hAnsi="Times New Roman"/>
          <w:sz w:val="24"/>
          <w:szCs w:val="24"/>
        </w:rPr>
        <w:t>8</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sidR="00DF079A">
        <w:rPr>
          <w:rFonts w:ascii="Times New Roman" w:hAnsi="Times New Roman"/>
          <w:sz w:val="24"/>
          <w:szCs w:val="24"/>
        </w:rPr>
        <w:t>1</w:t>
      </w:r>
      <w:r w:rsidRPr="006A3392">
        <w:rPr>
          <w:rFonts w:ascii="Times New Roman" w:hAnsi="Times New Roman"/>
          <w:sz w:val="24"/>
          <w:szCs w:val="24"/>
        </w:rPr>
        <w:t xml:space="preserve">                       Contre : 0</w:t>
      </w:r>
    </w:p>
    <w:p w14:paraId="19E00885" w14:textId="77777777" w:rsidR="008404B4" w:rsidRPr="008404B4" w:rsidRDefault="008404B4" w:rsidP="008404B4">
      <w:pPr>
        <w:tabs>
          <w:tab w:val="left" w:pos="1134"/>
        </w:tabs>
        <w:spacing w:after="0"/>
        <w:jc w:val="both"/>
        <w:rPr>
          <w:rFonts w:ascii="Times New Roman" w:hAnsi="Times New Roman"/>
          <w:sz w:val="24"/>
          <w:szCs w:val="24"/>
        </w:rPr>
      </w:pPr>
    </w:p>
    <w:p w14:paraId="7D9E4A35" w14:textId="77777777" w:rsidR="008404B4" w:rsidRDefault="008404B4"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F98FA0B" w14:textId="77777777" w:rsidR="008404B4" w:rsidRDefault="008404B4"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7E212CE7" w14:textId="5C616A9E" w:rsidR="00921C40" w:rsidRDefault="00593C92"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PROJET DELIBERATION DONNANT MANDAT AU CDG POUR LE LANCEMENT D’UNE CONSULTATION POUR LA PASSATION D’UNE CONVENTION DE PARTICIPATION DANS LE DOMAINE DE LA PROTECTION SOCIALE COMPLEMENTAIRE</w:t>
      </w:r>
    </w:p>
    <w:p w14:paraId="098B4561" w14:textId="77777777" w:rsidR="001223FF" w:rsidRDefault="001223F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5A57F1B9" w14:textId="3A8F0752" w:rsidR="009016EB" w:rsidRPr="00F2776C" w:rsidRDefault="009016EB" w:rsidP="00D02876">
      <w:pPr>
        <w:pStyle w:val="Paragraphedeliste"/>
        <w:tabs>
          <w:tab w:val="left" w:pos="1134"/>
        </w:tabs>
        <w:spacing w:after="0" w:line="240" w:lineRule="auto"/>
        <w:ind w:left="0"/>
        <w:jc w:val="both"/>
        <w:rPr>
          <w:rFonts w:ascii="Times New Roman" w:hAnsi="Times New Roman"/>
          <w:sz w:val="24"/>
          <w:szCs w:val="24"/>
        </w:rPr>
      </w:pPr>
      <w:r w:rsidRPr="00F2776C">
        <w:rPr>
          <w:rFonts w:ascii="Times New Roman" w:hAnsi="Times New Roman"/>
          <w:sz w:val="24"/>
          <w:szCs w:val="24"/>
        </w:rPr>
        <w:t>Monsieur</w:t>
      </w:r>
      <w:r w:rsidR="0010550F" w:rsidRPr="00F2776C">
        <w:rPr>
          <w:rFonts w:ascii="Times New Roman" w:hAnsi="Times New Roman"/>
          <w:sz w:val="24"/>
          <w:szCs w:val="24"/>
        </w:rPr>
        <w:t xml:space="preserve"> le Maire présente le projet de délibération donnant mandat au CDG pour le lancement d’une consultation pour la passation d’une convention de participation dans le domaine de la protection sociale complémentaire.</w:t>
      </w:r>
    </w:p>
    <w:p w14:paraId="768EEF16" w14:textId="77777777" w:rsidR="0010550F" w:rsidRPr="00F2776C" w:rsidRDefault="0010550F" w:rsidP="00D02876">
      <w:pPr>
        <w:pStyle w:val="Paragraphedeliste"/>
        <w:tabs>
          <w:tab w:val="left" w:pos="1134"/>
        </w:tabs>
        <w:spacing w:after="0" w:line="240" w:lineRule="auto"/>
        <w:ind w:left="0"/>
        <w:jc w:val="both"/>
        <w:rPr>
          <w:rFonts w:ascii="Times New Roman" w:hAnsi="Times New Roman"/>
          <w:sz w:val="24"/>
          <w:szCs w:val="24"/>
        </w:rPr>
      </w:pPr>
    </w:p>
    <w:p w14:paraId="450F1FB6" w14:textId="0C5CC00A" w:rsidR="0010550F" w:rsidRPr="00F2776C" w:rsidRDefault="0010550F" w:rsidP="00D02876">
      <w:pPr>
        <w:pStyle w:val="Paragraphedeliste"/>
        <w:tabs>
          <w:tab w:val="left" w:pos="1134"/>
        </w:tabs>
        <w:spacing w:after="0" w:line="240" w:lineRule="auto"/>
        <w:ind w:left="0"/>
        <w:jc w:val="both"/>
        <w:rPr>
          <w:rFonts w:ascii="Times New Roman" w:hAnsi="Times New Roman"/>
          <w:sz w:val="24"/>
          <w:szCs w:val="24"/>
        </w:rPr>
      </w:pPr>
      <w:r w:rsidRPr="00F2776C">
        <w:rPr>
          <w:rFonts w:ascii="Times New Roman" w:hAnsi="Times New Roman"/>
          <w:sz w:val="24"/>
          <w:szCs w:val="24"/>
        </w:rPr>
        <w:t xml:space="preserve">Les employeurs publics territoriaux doivent contribuer au financement des garanties d’assurance de protection sociale, permettant de couvrir les risques santé, la participation devient obligatoire d’un </w:t>
      </w:r>
      <w:proofErr w:type="gramStart"/>
      <w:r w:rsidRPr="00F2776C">
        <w:rPr>
          <w:rFonts w:ascii="Times New Roman" w:hAnsi="Times New Roman"/>
          <w:sz w:val="24"/>
          <w:szCs w:val="24"/>
        </w:rPr>
        <w:t>montant  minimum</w:t>
      </w:r>
      <w:proofErr w:type="gramEnd"/>
      <w:r w:rsidRPr="00F2776C">
        <w:rPr>
          <w:rFonts w:ascii="Times New Roman" w:hAnsi="Times New Roman"/>
          <w:sz w:val="24"/>
          <w:szCs w:val="24"/>
        </w:rPr>
        <w:t xml:space="preserve"> de 15 € mensuel brut par agent à compter du 1</w:t>
      </w:r>
      <w:r w:rsidRPr="00F2776C">
        <w:rPr>
          <w:rFonts w:ascii="Times New Roman" w:hAnsi="Times New Roman"/>
          <w:sz w:val="24"/>
          <w:szCs w:val="24"/>
          <w:vertAlign w:val="superscript"/>
        </w:rPr>
        <w:t>er</w:t>
      </w:r>
      <w:r w:rsidRPr="00F2776C">
        <w:rPr>
          <w:rFonts w:ascii="Times New Roman" w:hAnsi="Times New Roman"/>
          <w:sz w:val="24"/>
          <w:szCs w:val="24"/>
        </w:rPr>
        <w:t xml:space="preserve"> janvier 2026. Et les risques</w:t>
      </w:r>
      <w:r w:rsidR="004109A1">
        <w:rPr>
          <w:rFonts w:ascii="Times New Roman" w:hAnsi="Times New Roman"/>
          <w:sz w:val="24"/>
          <w:szCs w:val="24"/>
        </w:rPr>
        <w:t xml:space="preserve"> de</w:t>
      </w:r>
      <w:r w:rsidRPr="00F2776C">
        <w:rPr>
          <w:rFonts w:ascii="Times New Roman" w:hAnsi="Times New Roman"/>
          <w:sz w:val="24"/>
          <w:szCs w:val="24"/>
        </w:rPr>
        <w:t xml:space="preserve"> prévoyance, la participation de l’employeur deviendra obligatoire à partir du 1</w:t>
      </w:r>
      <w:r w:rsidRPr="00F2776C">
        <w:rPr>
          <w:rFonts w:ascii="Times New Roman" w:hAnsi="Times New Roman"/>
          <w:sz w:val="24"/>
          <w:szCs w:val="24"/>
          <w:vertAlign w:val="superscript"/>
        </w:rPr>
        <w:t>er</w:t>
      </w:r>
      <w:r w:rsidRPr="00F2776C">
        <w:rPr>
          <w:rFonts w:ascii="Times New Roman" w:hAnsi="Times New Roman"/>
          <w:sz w:val="24"/>
          <w:szCs w:val="24"/>
        </w:rPr>
        <w:t xml:space="preserve"> janvier 2025.</w:t>
      </w:r>
    </w:p>
    <w:p w14:paraId="2BFF6E56" w14:textId="77777777" w:rsidR="0010550F" w:rsidRPr="00F2776C" w:rsidRDefault="0010550F" w:rsidP="00D02876">
      <w:pPr>
        <w:pStyle w:val="Paragraphedeliste"/>
        <w:tabs>
          <w:tab w:val="left" w:pos="1134"/>
        </w:tabs>
        <w:spacing w:after="0" w:line="240" w:lineRule="auto"/>
        <w:ind w:left="0"/>
        <w:jc w:val="both"/>
        <w:rPr>
          <w:rFonts w:ascii="Times New Roman" w:hAnsi="Times New Roman"/>
          <w:sz w:val="24"/>
          <w:szCs w:val="24"/>
        </w:rPr>
      </w:pPr>
    </w:p>
    <w:p w14:paraId="765508A5" w14:textId="09B032E2" w:rsidR="0010550F" w:rsidRPr="00F2776C" w:rsidRDefault="0010550F" w:rsidP="00D02876">
      <w:pPr>
        <w:pStyle w:val="Paragraphedeliste"/>
        <w:tabs>
          <w:tab w:val="left" w:pos="1134"/>
        </w:tabs>
        <w:spacing w:after="0" w:line="240" w:lineRule="auto"/>
        <w:ind w:left="0"/>
        <w:jc w:val="both"/>
        <w:rPr>
          <w:rFonts w:ascii="Times New Roman" w:hAnsi="Times New Roman"/>
          <w:sz w:val="24"/>
          <w:szCs w:val="24"/>
        </w:rPr>
      </w:pPr>
      <w:r w:rsidRPr="00F2776C">
        <w:rPr>
          <w:rFonts w:ascii="Times New Roman" w:hAnsi="Times New Roman"/>
          <w:sz w:val="24"/>
          <w:szCs w:val="24"/>
        </w:rPr>
        <w:t>Le processus de consultation sera commun aux employeurs territoriaux du département qui auront formulé leur intention par courrier, afin de mutualiser les risques à couvrir, et rechercher des tarifs compétitifs au bénéfice des agents.</w:t>
      </w:r>
    </w:p>
    <w:p w14:paraId="4C8DDB81" w14:textId="77777777" w:rsidR="003C03EC" w:rsidRPr="00F2776C" w:rsidRDefault="003C03EC" w:rsidP="00D02876">
      <w:pPr>
        <w:pStyle w:val="Paragraphedeliste"/>
        <w:tabs>
          <w:tab w:val="left" w:pos="1134"/>
        </w:tabs>
        <w:spacing w:after="0" w:line="240" w:lineRule="auto"/>
        <w:ind w:left="0"/>
        <w:jc w:val="both"/>
        <w:rPr>
          <w:rFonts w:ascii="Times New Roman" w:hAnsi="Times New Roman"/>
          <w:sz w:val="24"/>
          <w:szCs w:val="24"/>
        </w:rPr>
      </w:pPr>
    </w:p>
    <w:p w14:paraId="771B7B4D" w14:textId="00D748A6" w:rsidR="003C03EC" w:rsidRPr="00F2776C" w:rsidRDefault="003C03EC" w:rsidP="00D02876">
      <w:pPr>
        <w:pStyle w:val="Paragraphedeliste"/>
        <w:tabs>
          <w:tab w:val="left" w:pos="1134"/>
        </w:tabs>
        <w:spacing w:after="0" w:line="240" w:lineRule="auto"/>
        <w:ind w:left="0"/>
        <w:jc w:val="both"/>
        <w:rPr>
          <w:rFonts w:ascii="Times New Roman" w:hAnsi="Times New Roman"/>
          <w:sz w:val="24"/>
          <w:szCs w:val="24"/>
        </w:rPr>
      </w:pPr>
      <w:r w:rsidRPr="00F2776C">
        <w:rPr>
          <w:rFonts w:ascii="Times New Roman" w:hAnsi="Times New Roman"/>
          <w:sz w:val="24"/>
          <w:szCs w:val="24"/>
        </w:rPr>
        <w:t>Les conventions de participation seront conclues par le centre de gestion pour le compte des employeurs. Le centre de gestion va lancer une consultation pour retenir un organisme d’assurance. Les employeurs doivent au préalable délibérer pour donner mandat au centre de gestion après avis de leur Comité Social Territorial.</w:t>
      </w:r>
    </w:p>
    <w:p w14:paraId="5E28C9F0" w14:textId="77777777" w:rsidR="003C03EC" w:rsidRPr="00F2776C" w:rsidRDefault="003C03EC" w:rsidP="00D02876">
      <w:pPr>
        <w:pStyle w:val="Paragraphedeliste"/>
        <w:tabs>
          <w:tab w:val="left" w:pos="1134"/>
        </w:tabs>
        <w:spacing w:after="0" w:line="240" w:lineRule="auto"/>
        <w:ind w:left="0"/>
        <w:jc w:val="both"/>
        <w:rPr>
          <w:rFonts w:ascii="Times New Roman" w:hAnsi="Times New Roman"/>
          <w:sz w:val="24"/>
          <w:szCs w:val="24"/>
        </w:rPr>
      </w:pPr>
    </w:p>
    <w:p w14:paraId="3F203AD9" w14:textId="25C0F075" w:rsidR="003C03EC" w:rsidRPr="00F2776C" w:rsidRDefault="003C03EC" w:rsidP="00D02876">
      <w:pPr>
        <w:pStyle w:val="Paragraphedeliste"/>
        <w:tabs>
          <w:tab w:val="left" w:pos="1134"/>
        </w:tabs>
        <w:spacing w:after="0" w:line="240" w:lineRule="auto"/>
        <w:ind w:left="0"/>
        <w:jc w:val="both"/>
        <w:rPr>
          <w:rFonts w:ascii="Times New Roman" w:hAnsi="Times New Roman"/>
          <w:sz w:val="24"/>
          <w:szCs w:val="24"/>
        </w:rPr>
      </w:pPr>
      <w:r w:rsidRPr="00F2776C">
        <w:rPr>
          <w:rFonts w:ascii="Times New Roman" w:hAnsi="Times New Roman"/>
          <w:sz w:val="24"/>
          <w:szCs w:val="24"/>
        </w:rPr>
        <w:t>Le conseil municipal est favorable pour donner mandat au centre de gestion.</w:t>
      </w:r>
    </w:p>
    <w:p w14:paraId="61A43C25" w14:textId="77777777" w:rsidR="0010550F" w:rsidRDefault="0010550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542BA634" w14:textId="77777777" w:rsidR="00EC393F" w:rsidRDefault="00EC393F" w:rsidP="00E63616">
      <w:pPr>
        <w:tabs>
          <w:tab w:val="left" w:pos="1134"/>
        </w:tabs>
        <w:spacing w:after="0" w:line="240" w:lineRule="auto"/>
        <w:jc w:val="both"/>
        <w:rPr>
          <w:rFonts w:ascii="Times New Roman" w:eastAsia="Times New Roman" w:hAnsi="Times New Roman" w:cs="Times New Roman"/>
          <w:bCs/>
          <w:sz w:val="24"/>
          <w:szCs w:val="24"/>
        </w:rPr>
      </w:pPr>
    </w:p>
    <w:p w14:paraId="317CFA41" w14:textId="02422D8B" w:rsidR="0091264C" w:rsidRDefault="0091264C" w:rsidP="00E6361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TRAVAUX CLUB HOUSE</w:t>
      </w:r>
    </w:p>
    <w:p w14:paraId="1270F28A" w14:textId="77777777" w:rsidR="0040668D" w:rsidRDefault="0040668D" w:rsidP="00E63616">
      <w:pPr>
        <w:tabs>
          <w:tab w:val="left" w:pos="1134"/>
        </w:tabs>
        <w:spacing w:after="0" w:line="240" w:lineRule="auto"/>
        <w:jc w:val="both"/>
        <w:rPr>
          <w:rFonts w:ascii="Times New Roman" w:eastAsia="Times New Roman" w:hAnsi="Times New Roman" w:cs="Times New Roman"/>
          <w:b/>
          <w:sz w:val="24"/>
          <w:szCs w:val="24"/>
          <w:u w:val="single"/>
        </w:rPr>
      </w:pPr>
    </w:p>
    <w:p w14:paraId="553EFA23" w14:textId="1A8B4365" w:rsidR="0040668D" w:rsidRDefault="00F2776C" w:rsidP="00E63616">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Monsieur le Maire</w:t>
      </w:r>
      <w:r>
        <w:rPr>
          <w:rFonts w:ascii="Times New Roman" w:hAnsi="Times New Roman"/>
          <w:sz w:val="24"/>
          <w:szCs w:val="24"/>
        </w:rPr>
        <w:t xml:space="preserve"> précise que l’entreprise FGC carrelage n’est plus en activité (retraite). Il a donné les coordonnées d’une autre entreprise qui peut reprendre le chantier (Yannick DEJEAN à LA SAUVE).</w:t>
      </w:r>
    </w:p>
    <w:p w14:paraId="3A721FEA" w14:textId="63B5FB62" w:rsidR="00F2776C" w:rsidRDefault="00F2776C" w:rsidP="00E6361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hAnsi="Times New Roman"/>
          <w:sz w:val="24"/>
          <w:szCs w:val="24"/>
        </w:rPr>
        <w:t>Il faut organiser une réunion de chantier avec toutes les entreprises. Florence VAZ se propose de les contacter.</w:t>
      </w:r>
    </w:p>
    <w:p w14:paraId="2395CDC6" w14:textId="77777777" w:rsidR="0091264C" w:rsidRDefault="0091264C" w:rsidP="00E63616">
      <w:pPr>
        <w:tabs>
          <w:tab w:val="left" w:pos="1134"/>
        </w:tabs>
        <w:spacing w:after="0" w:line="240" w:lineRule="auto"/>
        <w:jc w:val="both"/>
        <w:rPr>
          <w:rFonts w:ascii="Times New Roman" w:eastAsia="Times New Roman" w:hAnsi="Times New Roman" w:cs="Times New Roman"/>
          <w:b/>
          <w:sz w:val="24"/>
          <w:szCs w:val="24"/>
          <w:u w:val="single"/>
        </w:rPr>
      </w:pPr>
    </w:p>
    <w:p w14:paraId="410A6E83" w14:textId="50174BAE" w:rsidR="0091264C" w:rsidRDefault="0091264C" w:rsidP="00E6361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ENTRETIEN ROUTES</w:t>
      </w:r>
    </w:p>
    <w:p w14:paraId="77432F14" w14:textId="77777777" w:rsidR="00F2776C" w:rsidRDefault="00F2776C" w:rsidP="00E63616">
      <w:pPr>
        <w:tabs>
          <w:tab w:val="left" w:pos="1134"/>
        </w:tabs>
        <w:spacing w:after="0" w:line="240" w:lineRule="auto"/>
        <w:jc w:val="both"/>
        <w:rPr>
          <w:rFonts w:ascii="Times New Roman" w:eastAsia="Times New Roman" w:hAnsi="Times New Roman" w:cs="Times New Roman"/>
          <w:b/>
          <w:sz w:val="24"/>
          <w:szCs w:val="24"/>
          <w:u w:val="single"/>
        </w:rPr>
      </w:pPr>
    </w:p>
    <w:p w14:paraId="1AC5FF2D" w14:textId="4A11DB5F" w:rsidR="00F2776C" w:rsidRDefault="00F2776C" w:rsidP="00E63616">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La Communauté des Communes va faire les travaux sur la route </w:t>
      </w:r>
      <w:r w:rsidR="00FD4BCE">
        <w:rPr>
          <w:rFonts w:ascii="Times New Roman" w:hAnsi="Times New Roman"/>
          <w:sz w:val="24"/>
          <w:szCs w:val="24"/>
        </w:rPr>
        <w:t>du ruisseau</w:t>
      </w:r>
      <w:r>
        <w:rPr>
          <w:rFonts w:ascii="Times New Roman" w:hAnsi="Times New Roman"/>
          <w:sz w:val="24"/>
          <w:szCs w:val="24"/>
        </w:rPr>
        <w:t>.</w:t>
      </w:r>
    </w:p>
    <w:p w14:paraId="33A68B70" w14:textId="0D5C9D98" w:rsidR="00F2776C" w:rsidRDefault="00F2776C" w:rsidP="00E63616">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La route de </w:t>
      </w:r>
      <w:proofErr w:type="spellStart"/>
      <w:r>
        <w:rPr>
          <w:rFonts w:ascii="Times New Roman" w:hAnsi="Times New Roman"/>
          <w:sz w:val="24"/>
          <w:szCs w:val="24"/>
        </w:rPr>
        <w:t>Penet</w:t>
      </w:r>
      <w:proofErr w:type="spellEnd"/>
      <w:r>
        <w:rPr>
          <w:rFonts w:ascii="Times New Roman" w:hAnsi="Times New Roman"/>
          <w:sz w:val="24"/>
          <w:szCs w:val="24"/>
        </w:rPr>
        <w:t xml:space="preserve"> sera faite d’ici 15 jours à 3 semaines.</w:t>
      </w:r>
    </w:p>
    <w:p w14:paraId="3A34A771" w14:textId="057B3637" w:rsidR="00F2776C" w:rsidRDefault="00F2776C" w:rsidP="00E6361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hAnsi="Times New Roman"/>
          <w:sz w:val="24"/>
          <w:szCs w:val="24"/>
        </w:rPr>
        <w:t>Il faut prévoir des curages de fossés, voir avec Cyril BASSAN.</w:t>
      </w:r>
    </w:p>
    <w:p w14:paraId="49B358C4" w14:textId="77777777" w:rsidR="0091264C" w:rsidRDefault="0091264C" w:rsidP="00E63616">
      <w:pPr>
        <w:tabs>
          <w:tab w:val="left" w:pos="1134"/>
        </w:tabs>
        <w:spacing w:after="0" w:line="240" w:lineRule="auto"/>
        <w:jc w:val="both"/>
        <w:rPr>
          <w:rFonts w:ascii="Times New Roman" w:eastAsia="Times New Roman" w:hAnsi="Times New Roman" w:cs="Times New Roman"/>
          <w:b/>
          <w:sz w:val="24"/>
          <w:szCs w:val="24"/>
          <w:u w:val="single"/>
        </w:rPr>
      </w:pPr>
    </w:p>
    <w:p w14:paraId="29A0BBD2" w14:textId="77777777" w:rsidR="0091264C" w:rsidRPr="00E63616" w:rsidRDefault="0091264C" w:rsidP="00E63616">
      <w:pPr>
        <w:tabs>
          <w:tab w:val="left" w:pos="1134"/>
        </w:tabs>
        <w:spacing w:after="0" w:line="240" w:lineRule="auto"/>
        <w:jc w:val="both"/>
        <w:rPr>
          <w:rFonts w:ascii="Times New Roman" w:eastAsia="Times New Roman" w:hAnsi="Times New Roman" w:cs="Times New Roman"/>
          <w:bCs/>
          <w:sz w:val="24"/>
          <w:szCs w:val="24"/>
        </w:rPr>
      </w:pPr>
    </w:p>
    <w:p w14:paraId="635BF4C8" w14:textId="3AA9388A" w:rsidR="00921C40" w:rsidRDefault="0091264C"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PLANNING PERMANENCES ELECTIONS EUROPEENNES DU 9 JUIN 2024</w:t>
      </w:r>
    </w:p>
    <w:p w14:paraId="1397215A" w14:textId="65DB67D7" w:rsidR="00D02876" w:rsidRDefault="00D0287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QUESTIONS DIVERSES</w:t>
      </w:r>
    </w:p>
    <w:p w14:paraId="27E72E86" w14:textId="77777777" w:rsidR="00D02876" w:rsidRDefault="00D0287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F0573A8" w14:textId="67670C97" w:rsidR="00EC393F" w:rsidRDefault="00F2776C" w:rsidP="00EC393F">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planning des permanences pour les élections européennes est établi.</w:t>
      </w:r>
    </w:p>
    <w:p w14:paraId="7799E667" w14:textId="77777777" w:rsidR="00F2776C" w:rsidRDefault="00F2776C" w:rsidP="00EC393F">
      <w:pPr>
        <w:spacing w:after="0" w:line="240" w:lineRule="auto"/>
        <w:ind w:right="-426"/>
        <w:jc w:val="both"/>
        <w:rPr>
          <w:rFonts w:ascii="Times New Roman" w:eastAsia="Times New Roman" w:hAnsi="Times New Roman" w:cs="Times New Roman"/>
          <w:sz w:val="24"/>
          <w:szCs w:val="24"/>
        </w:rPr>
      </w:pPr>
    </w:p>
    <w:p w14:paraId="1F803802" w14:textId="77777777" w:rsidR="00DF079A" w:rsidRDefault="00DF079A" w:rsidP="00EC393F">
      <w:pPr>
        <w:spacing w:after="0" w:line="240" w:lineRule="auto"/>
        <w:ind w:right="-426"/>
        <w:jc w:val="both"/>
        <w:rPr>
          <w:rFonts w:ascii="Times New Roman" w:eastAsia="Times New Roman" w:hAnsi="Times New Roman" w:cs="Times New Roman"/>
          <w:b/>
          <w:sz w:val="24"/>
          <w:szCs w:val="24"/>
          <w:u w:val="single"/>
        </w:rPr>
      </w:pPr>
    </w:p>
    <w:p w14:paraId="0B52C33D" w14:textId="77777777" w:rsidR="00DF079A" w:rsidRDefault="00DF079A" w:rsidP="00EC393F">
      <w:pPr>
        <w:spacing w:after="0" w:line="240" w:lineRule="auto"/>
        <w:ind w:right="-426"/>
        <w:jc w:val="both"/>
        <w:rPr>
          <w:rFonts w:ascii="Times New Roman" w:eastAsia="Times New Roman" w:hAnsi="Times New Roman" w:cs="Times New Roman"/>
          <w:b/>
          <w:sz w:val="24"/>
          <w:szCs w:val="24"/>
          <w:u w:val="single"/>
        </w:rPr>
      </w:pPr>
    </w:p>
    <w:p w14:paraId="4EB60193" w14:textId="14F1623F"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5D6A395B" w14:textId="79EAAB2D" w:rsidR="00F2776C" w:rsidRDefault="0040556A" w:rsidP="0040556A">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Travaux terrain de tennis : M. le Maire a reçu des membres du club de tennis.</w:t>
      </w:r>
      <w:r w:rsidR="00C57FFB">
        <w:rPr>
          <w:rFonts w:ascii="Times New Roman" w:eastAsia="Times New Roman" w:hAnsi="Times New Roman" w:cs="Times New Roman"/>
          <w:sz w:val="24"/>
          <w:szCs w:val="24"/>
        </w:rPr>
        <w:t xml:space="preserve"> Il présente la facture concernant l’entretien du court de tennis qui a été réalisé par l’entreprise « Terres de sports », d’un montant de 1 098 € TTC.</w:t>
      </w:r>
    </w:p>
    <w:p w14:paraId="6D324547" w14:textId="7A246C8A" w:rsidR="00C57FFB" w:rsidRDefault="00C57FFB" w:rsidP="00C57FFB">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 le devis de la même entreprise pour un contrat d’entretien sur 3 ans, pour un coût annuel de 640 € HT.</w:t>
      </w:r>
    </w:p>
    <w:p w14:paraId="51FAD3F5" w14:textId="6349D2BC" w:rsidR="00C57FFB" w:rsidRDefault="00C57FFB" w:rsidP="00C57FFB">
      <w:pPr>
        <w:pStyle w:val="Paragraphedeliste"/>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conseil municipal est d’accord pour prendre en charge le montant de la facture et le devis d’entretien sur 3 ans. Il faut recontacter les membres du bureau pour convenir des modalités.</w:t>
      </w:r>
    </w:p>
    <w:p w14:paraId="38178D9D" w14:textId="66E06E95" w:rsidR="00C57FFB" w:rsidRDefault="00C57FFB" w:rsidP="00C57FFB">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Chemin de randonnée : l’entreprise THIBAL-MAZIAT va faire le tour des chemins de randonnées pour faire un devis</w:t>
      </w:r>
    </w:p>
    <w:p w14:paraId="3D7D76F2" w14:textId="7B41FD30" w:rsidR="00C57FFB" w:rsidRDefault="008404B4" w:rsidP="00C57FFB">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Eclairage public : une administrée a demandé s’il n’était pas possible d’arrêter l’éclairage devant son habitation. Cela serait difficilement faisable puisqu’ il y a d’autres habitations.</w:t>
      </w:r>
    </w:p>
    <w:p w14:paraId="54F5B835" w14:textId="50C86C6D" w:rsidR="008404B4" w:rsidRDefault="008404B4" w:rsidP="00C57FFB">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Fissure église : rendez-vous avec l’entreprise Terrefort le 11 juin à 15 h 30</w:t>
      </w:r>
    </w:p>
    <w:p w14:paraId="42323737" w14:textId="0F939063" w:rsidR="008404B4" w:rsidRDefault="008404B4" w:rsidP="00C57FFB">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Finition porte salle des fêtes : saignées à faire boucher par un plaquiste. Faire passer l’entreprise de nettoyage</w:t>
      </w:r>
    </w:p>
    <w:p w14:paraId="2A49AB90" w14:textId="5BBF1239" w:rsidR="008404B4" w:rsidRDefault="008404B4" w:rsidP="00C57FFB">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stockage : il est signalé qu’il y a des bouts de verre parterre devant le local</w:t>
      </w:r>
    </w:p>
    <w:p w14:paraId="28A92488" w14:textId="0E5BC492" w:rsidR="008404B4" w:rsidRDefault="008404B4" w:rsidP="00C57FFB">
      <w:pPr>
        <w:pStyle w:val="Paragraphedeliste"/>
        <w:numPr>
          <w:ilvl w:val="0"/>
          <w:numId w:val="45"/>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Peinture du logement 100 Route de la Pointe : voir avec l’entreprise ROUX</w:t>
      </w:r>
    </w:p>
    <w:p w14:paraId="5946EEB0" w14:textId="77777777" w:rsidR="008404B4" w:rsidRPr="00C57FFB" w:rsidRDefault="008404B4" w:rsidP="00DF079A">
      <w:pPr>
        <w:pStyle w:val="Paragraphedeliste"/>
        <w:spacing w:after="0" w:line="240" w:lineRule="auto"/>
        <w:ind w:right="-426"/>
        <w:jc w:val="both"/>
        <w:rPr>
          <w:rFonts w:ascii="Times New Roman" w:eastAsia="Times New Roman" w:hAnsi="Times New Roman" w:cs="Times New Roman"/>
          <w:sz w:val="24"/>
          <w:szCs w:val="24"/>
        </w:rPr>
      </w:pPr>
    </w:p>
    <w:p w14:paraId="5764BFF9" w14:textId="77777777" w:rsidR="00EC393F" w:rsidRPr="00EC393F" w:rsidRDefault="00EC393F" w:rsidP="00EC393F">
      <w:pPr>
        <w:spacing w:after="0" w:line="240" w:lineRule="auto"/>
        <w:ind w:right="-426"/>
        <w:jc w:val="both"/>
        <w:rPr>
          <w:rFonts w:ascii="Times New Roman" w:eastAsia="Times New Roman" w:hAnsi="Times New Roman" w:cs="Times New Roman"/>
          <w:sz w:val="24"/>
          <w:szCs w:val="24"/>
        </w:rPr>
      </w:pPr>
    </w:p>
    <w:p w14:paraId="0AF0ADFF" w14:textId="1B869017"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91264C">
        <w:rPr>
          <w:rFonts w:ascii="Times New Roman" w:eastAsia="Times New Roman" w:hAnsi="Times New Roman" w:cs="Times New Roman"/>
          <w:sz w:val="24"/>
          <w:szCs w:val="24"/>
        </w:rPr>
        <w:t>19</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 </w:t>
      </w:r>
      <w:r w:rsidR="008404B4">
        <w:rPr>
          <w:rFonts w:ascii="Times New Roman" w:eastAsia="Times New Roman" w:hAnsi="Times New Roman" w:cs="Times New Roman"/>
          <w:sz w:val="24"/>
          <w:szCs w:val="24"/>
        </w:rPr>
        <w:t>27</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0DCA6555" w14:textId="289E1478"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27ECFCAF"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 xml:space="preserve">Délibération prise : </w:t>
      </w:r>
      <w:r w:rsidR="006B1ED2">
        <w:rPr>
          <w:rFonts w:ascii="Times New Roman" w:eastAsia="Times New Roman" w:hAnsi="Times New Roman" w:cs="Times New Roman"/>
          <w:b/>
          <w:bCs/>
          <w:sz w:val="24"/>
          <w:szCs w:val="24"/>
        </w:rPr>
        <w:t>202</w:t>
      </w:r>
      <w:r w:rsidR="00212FA0">
        <w:rPr>
          <w:rFonts w:ascii="Times New Roman" w:eastAsia="Times New Roman" w:hAnsi="Times New Roman" w:cs="Times New Roman"/>
          <w:b/>
          <w:bCs/>
          <w:sz w:val="24"/>
          <w:szCs w:val="24"/>
        </w:rPr>
        <w:t>4</w:t>
      </w:r>
      <w:r w:rsidR="006B1ED2">
        <w:rPr>
          <w:rFonts w:ascii="Times New Roman" w:eastAsia="Times New Roman" w:hAnsi="Times New Roman" w:cs="Times New Roman"/>
          <w:b/>
          <w:bCs/>
          <w:sz w:val="24"/>
          <w:szCs w:val="24"/>
        </w:rPr>
        <w:t>/</w:t>
      </w:r>
      <w:r w:rsidR="00AF7AD2">
        <w:rPr>
          <w:rFonts w:ascii="Times New Roman" w:eastAsia="Times New Roman" w:hAnsi="Times New Roman" w:cs="Times New Roman"/>
          <w:b/>
          <w:bCs/>
          <w:sz w:val="24"/>
          <w:szCs w:val="24"/>
        </w:rPr>
        <w:t>1</w:t>
      </w:r>
      <w:r w:rsidR="0091264C">
        <w:rPr>
          <w:rFonts w:ascii="Times New Roman" w:eastAsia="Times New Roman" w:hAnsi="Times New Roman" w:cs="Times New Roman"/>
          <w:b/>
          <w:bCs/>
          <w:sz w:val="24"/>
          <w:szCs w:val="24"/>
        </w:rPr>
        <w:t>6</w:t>
      </w:r>
    </w:p>
    <w:p w14:paraId="1B8599DC" w14:textId="16448DF2" w:rsidR="005D5352" w:rsidRDefault="005D5352"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2024/</w:t>
      </w:r>
      <w:r w:rsidR="00AF7AD2">
        <w:rPr>
          <w:rFonts w:ascii="Times New Roman" w:eastAsia="Times New Roman" w:hAnsi="Times New Roman" w:cs="Times New Roman"/>
          <w:b/>
          <w:bCs/>
          <w:sz w:val="24"/>
          <w:szCs w:val="24"/>
        </w:rPr>
        <w:t>1</w:t>
      </w:r>
      <w:r w:rsidR="0091264C">
        <w:rPr>
          <w:rFonts w:ascii="Times New Roman" w:eastAsia="Times New Roman" w:hAnsi="Times New Roman" w:cs="Times New Roman"/>
          <w:b/>
          <w:bCs/>
          <w:sz w:val="24"/>
          <w:szCs w:val="24"/>
        </w:rPr>
        <w:t>7</w:t>
      </w:r>
    </w:p>
    <w:p w14:paraId="466CFDA1" w14:textId="0AE004FD" w:rsidR="005D5352" w:rsidRDefault="005D5352"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2024/</w:t>
      </w:r>
      <w:r w:rsidR="00AF7AD2">
        <w:rPr>
          <w:rFonts w:ascii="Times New Roman" w:eastAsia="Times New Roman" w:hAnsi="Times New Roman" w:cs="Times New Roman"/>
          <w:b/>
          <w:bCs/>
          <w:sz w:val="24"/>
          <w:szCs w:val="24"/>
        </w:rPr>
        <w:t>1</w:t>
      </w:r>
      <w:r w:rsidR="0091264C">
        <w:rPr>
          <w:rFonts w:ascii="Times New Roman" w:eastAsia="Times New Roman" w:hAnsi="Times New Roman" w:cs="Times New Roman"/>
          <w:b/>
          <w:bCs/>
          <w:sz w:val="24"/>
          <w:szCs w:val="24"/>
        </w:rPr>
        <w:t>8</w:t>
      </w:r>
    </w:p>
    <w:p w14:paraId="720C8024" w14:textId="117B6F9D" w:rsidR="00DF079A" w:rsidRDefault="00DF079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2024/19</w:t>
      </w:r>
    </w:p>
    <w:p w14:paraId="05FC7CDD" w14:textId="4F2C094B" w:rsidR="00AF7AD2" w:rsidRDefault="005D5352" w:rsidP="0091264C">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FA2FDD5" w14:textId="6AD59D27" w:rsidR="00E81C25" w:rsidRPr="005D5352" w:rsidRDefault="00C51987"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p w14:paraId="17C6ACE1" w14:textId="4AF42F69" w:rsidR="007B3828" w:rsidRDefault="007B3828" w:rsidP="007B3828">
      <w:pPr>
        <w:suppressAutoHyphens/>
        <w:spacing w:after="0" w:line="240" w:lineRule="auto"/>
        <w:rPr>
          <w:rFonts w:ascii="Times New Roman" w:eastAsia="Times New Roman" w:hAnsi="Times New Roman" w:cs="Times New Roman"/>
          <w:sz w:val="24"/>
          <w:szCs w:val="24"/>
        </w:rPr>
      </w:pPr>
    </w:p>
    <w:sectPr w:rsidR="007B3828"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7183D"/>
    <w:multiLevelType w:val="hybridMultilevel"/>
    <w:tmpl w:val="CD7817BC"/>
    <w:lvl w:ilvl="0" w:tplc="842E55BE">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305058E"/>
    <w:multiLevelType w:val="hybridMultilevel"/>
    <w:tmpl w:val="FAF08720"/>
    <w:lvl w:ilvl="0" w:tplc="A0C2C51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032E295B"/>
    <w:multiLevelType w:val="hybridMultilevel"/>
    <w:tmpl w:val="582621C6"/>
    <w:lvl w:ilvl="0" w:tplc="02C494A0">
      <w:start w:val="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DD694B"/>
    <w:multiLevelType w:val="hybridMultilevel"/>
    <w:tmpl w:val="6C1CD864"/>
    <w:lvl w:ilvl="0" w:tplc="DC48617C">
      <w:start w:val="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8432820"/>
    <w:multiLevelType w:val="hybridMultilevel"/>
    <w:tmpl w:val="0A64EB46"/>
    <w:lvl w:ilvl="0" w:tplc="BA7465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9B62F3F"/>
    <w:multiLevelType w:val="hybridMultilevel"/>
    <w:tmpl w:val="DE4EE1AA"/>
    <w:lvl w:ilvl="0" w:tplc="3A4829B8">
      <w:start w:val="1"/>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8" w15:restartNumberingAfterBreak="0">
    <w:nsid w:val="0D7A2E6F"/>
    <w:multiLevelType w:val="hybridMultilevel"/>
    <w:tmpl w:val="A2E4748A"/>
    <w:lvl w:ilvl="0" w:tplc="7B503160">
      <w:start w:val="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F98429F"/>
    <w:multiLevelType w:val="hybridMultilevel"/>
    <w:tmpl w:val="DD1C385C"/>
    <w:lvl w:ilvl="0" w:tplc="AFF25ED8">
      <w:start w:val="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B603B1"/>
    <w:multiLevelType w:val="hybridMultilevel"/>
    <w:tmpl w:val="949CA1AE"/>
    <w:lvl w:ilvl="0" w:tplc="F59C0E36">
      <w:start w:val="13"/>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22F83F0E"/>
    <w:multiLevelType w:val="hybridMultilevel"/>
    <w:tmpl w:val="B23413C2"/>
    <w:lvl w:ilvl="0" w:tplc="7AE2A5F2">
      <w:start w:val="6"/>
      <w:numFmt w:val="bullet"/>
      <w:lvlText w:val="-"/>
      <w:lvlJc w:val="left"/>
      <w:pPr>
        <w:ind w:left="720" w:hanging="360"/>
      </w:pPr>
      <w:rPr>
        <w:rFonts w:ascii="Times New Roman" w:eastAsiaTheme="minorEastAsia"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025943"/>
    <w:multiLevelType w:val="hybridMultilevel"/>
    <w:tmpl w:val="558C507A"/>
    <w:lvl w:ilvl="0" w:tplc="B914EAE0">
      <w:start w:val="6"/>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6B0C78"/>
    <w:multiLevelType w:val="hybridMultilevel"/>
    <w:tmpl w:val="9DC88444"/>
    <w:lvl w:ilvl="0" w:tplc="EBFA66BC">
      <w:start w:val="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0279D3"/>
    <w:multiLevelType w:val="hybridMultilevel"/>
    <w:tmpl w:val="3CAE52C6"/>
    <w:lvl w:ilvl="0" w:tplc="3C2CDE2E">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30142FF7"/>
    <w:multiLevelType w:val="hybridMultilevel"/>
    <w:tmpl w:val="6C8A6314"/>
    <w:lvl w:ilvl="0" w:tplc="3CE2F8E0">
      <w:start w:val="13"/>
      <w:numFmt w:val="bullet"/>
      <w:lvlText w:val="-"/>
      <w:lvlJc w:val="left"/>
      <w:pPr>
        <w:ind w:left="720" w:hanging="360"/>
      </w:pPr>
      <w:rPr>
        <w:rFonts w:ascii="Times New Roman" w:eastAsiaTheme="minorEastAsia"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85F5970"/>
    <w:multiLevelType w:val="hybridMultilevel"/>
    <w:tmpl w:val="746CCAB0"/>
    <w:lvl w:ilvl="0" w:tplc="9DB6E09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E85F62"/>
    <w:multiLevelType w:val="hybridMultilevel"/>
    <w:tmpl w:val="4A669798"/>
    <w:lvl w:ilvl="0" w:tplc="F4AAAF7A">
      <w:start w:val="2"/>
      <w:numFmt w:val="decimal"/>
      <w:lvlText w:val="%1."/>
      <w:lvlJc w:val="left"/>
      <w:pPr>
        <w:ind w:left="2034" w:hanging="360"/>
      </w:pPr>
      <w:rPr>
        <w:rFonts w:hint="default"/>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22" w15:restartNumberingAfterBreak="0">
    <w:nsid w:val="405418A6"/>
    <w:multiLevelType w:val="hybridMultilevel"/>
    <w:tmpl w:val="5F386F08"/>
    <w:lvl w:ilvl="0" w:tplc="63FAC3F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D6343A"/>
    <w:multiLevelType w:val="hybridMultilevel"/>
    <w:tmpl w:val="314CA4DE"/>
    <w:lvl w:ilvl="0" w:tplc="63A6466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0942A0"/>
    <w:multiLevelType w:val="hybridMultilevel"/>
    <w:tmpl w:val="9B6E303C"/>
    <w:lvl w:ilvl="0" w:tplc="A9464D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4C4C4DF9"/>
    <w:multiLevelType w:val="hybridMultilevel"/>
    <w:tmpl w:val="18DCFA8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6"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30C47F4"/>
    <w:multiLevelType w:val="hybridMultilevel"/>
    <w:tmpl w:val="D400816C"/>
    <w:lvl w:ilvl="0" w:tplc="C3320792">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9" w15:restartNumberingAfterBreak="0">
    <w:nsid w:val="53883DA4"/>
    <w:multiLevelType w:val="hybridMultilevel"/>
    <w:tmpl w:val="7804BFFA"/>
    <w:lvl w:ilvl="0" w:tplc="1AC69660">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DB4C56"/>
    <w:multiLevelType w:val="hybridMultilevel"/>
    <w:tmpl w:val="27D441D6"/>
    <w:lvl w:ilvl="0" w:tplc="CD56ED88">
      <w:start w:val="12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616479DC"/>
    <w:multiLevelType w:val="hybridMultilevel"/>
    <w:tmpl w:val="4D5AE7E6"/>
    <w:lvl w:ilvl="0" w:tplc="B578747C">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2917EE"/>
    <w:multiLevelType w:val="hybridMultilevel"/>
    <w:tmpl w:val="65222482"/>
    <w:lvl w:ilvl="0" w:tplc="8EE4587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C8708C"/>
    <w:multiLevelType w:val="hybridMultilevel"/>
    <w:tmpl w:val="E51E5B6E"/>
    <w:lvl w:ilvl="0" w:tplc="D4CC561C">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393406"/>
    <w:multiLevelType w:val="hybridMultilevel"/>
    <w:tmpl w:val="CE703FF8"/>
    <w:lvl w:ilvl="0" w:tplc="4DA2D8B8">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1F2D0F"/>
    <w:multiLevelType w:val="hybridMultilevel"/>
    <w:tmpl w:val="CD888C44"/>
    <w:lvl w:ilvl="0" w:tplc="C756E61E">
      <w:start w:val="54"/>
      <w:numFmt w:val="decimal"/>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38" w15:restartNumberingAfterBreak="0">
    <w:nsid w:val="6CC91ECF"/>
    <w:multiLevelType w:val="hybridMultilevel"/>
    <w:tmpl w:val="35B4BA8E"/>
    <w:lvl w:ilvl="0" w:tplc="FA74BB18">
      <w:start w:val="6"/>
      <w:numFmt w:val="bullet"/>
      <w:lvlText w:val="-"/>
      <w:lvlJc w:val="left"/>
      <w:pPr>
        <w:ind w:left="1140" w:hanging="360"/>
      </w:pPr>
      <w:rPr>
        <w:rFonts w:ascii="Times New Roman" w:eastAsiaTheme="minorEastAsia"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9" w15:restartNumberingAfterBreak="0">
    <w:nsid w:val="6CF006AF"/>
    <w:multiLevelType w:val="hybridMultilevel"/>
    <w:tmpl w:val="CE3ED7FA"/>
    <w:lvl w:ilvl="0" w:tplc="366649FC">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0" w15:restartNumberingAfterBreak="0">
    <w:nsid w:val="6D9D5E6A"/>
    <w:multiLevelType w:val="hybridMultilevel"/>
    <w:tmpl w:val="5C8A8E98"/>
    <w:lvl w:ilvl="0" w:tplc="EF3C554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1"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292146F"/>
    <w:multiLevelType w:val="hybridMultilevel"/>
    <w:tmpl w:val="1F0C64E6"/>
    <w:lvl w:ilvl="0" w:tplc="052E23CE">
      <w:start w:val="1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3" w15:restartNumberingAfterBreak="0">
    <w:nsid w:val="72BB2DD6"/>
    <w:multiLevelType w:val="hybridMultilevel"/>
    <w:tmpl w:val="695201CE"/>
    <w:lvl w:ilvl="0" w:tplc="279018D0">
      <w:numFmt w:val="bullet"/>
      <w:lvlText w:val="-"/>
      <w:lvlJc w:val="left"/>
      <w:pPr>
        <w:ind w:left="1778" w:hanging="360"/>
      </w:pPr>
      <w:rPr>
        <w:rFonts w:ascii="Times New Roman" w:eastAsia="Calibri" w:hAnsi="Times New Roman" w:cs="Times New Roman" w:hint="default"/>
        <w:sz w:val="24"/>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4" w15:restartNumberingAfterBreak="0">
    <w:nsid w:val="786D2FB7"/>
    <w:multiLevelType w:val="hybridMultilevel"/>
    <w:tmpl w:val="B846CAA2"/>
    <w:lvl w:ilvl="0" w:tplc="E574421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15:restartNumberingAfterBreak="0">
    <w:nsid w:val="78A63A2F"/>
    <w:multiLevelType w:val="hybridMultilevel"/>
    <w:tmpl w:val="9F28642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6" w15:restartNumberingAfterBreak="0">
    <w:nsid w:val="7EC94693"/>
    <w:multiLevelType w:val="hybridMultilevel"/>
    <w:tmpl w:val="52F27D7E"/>
    <w:lvl w:ilvl="0" w:tplc="A02EB0E2">
      <w:numFmt w:val="bullet"/>
      <w:lvlText w:val="-"/>
      <w:lvlJc w:val="left"/>
      <w:pPr>
        <w:ind w:left="1782" w:hanging="360"/>
      </w:pPr>
      <w:rPr>
        <w:rFonts w:ascii="Times New Roman" w:eastAsia="Calibri" w:hAnsi="Times New Roman" w:cs="Times New Roman" w:hint="default"/>
        <w:sz w:val="24"/>
      </w:rPr>
    </w:lvl>
    <w:lvl w:ilvl="1" w:tplc="040C0003" w:tentative="1">
      <w:start w:val="1"/>
      <w:numFmt w:val="bullet"/>
      <w:lvlText w:val="o"/>
      <w:lvlJc w:val="left"/>
      <w:pPr>
        <w:ind w:left="2502" w:hanging="360"/>
      </w:pPr>
      <w:rPr>
        <w:rFonts w:ascii="Courier New" w:hAnsi="Courier New" w:cs="Courier New" w:hint="default"/>
      </w:rPr>
    </w:lvl>
    <w:lvl w:ilvl="2" w:tplc="040C0005" w:tentative="1">
      <w:start w:val="1"/>
      <w:numFmt w:val="bullet"/>
      <w:lvlText w:val=""/>
      <w:lvlJc w:val="left"/>
      <w:pPr>
        <w:ind w:left="3222" w:hanging="360"/>
      </w:pPr>
      <w:rPr>
        <w:rFonts w:ascii="Wingdings" w:hAnsi="Wingdings" w:hint="default"/>
      </w:rPr>
    </w:lvl>
    <w:lvl w:ilvl="3" w:tplc="040C0001" w:tentative="1">
      <w:start w:val="1"/>
      <w:numFmt w:val="bullet"/>
      <w:lvlText w:val=""/>
      <w:lvlJc w:val="left"/>
      <w:pPr>
        <w:ind w:left="3942" w:hanging="360"/>
      </w:pPr>
      <w:rPr>
        <w:rFonts w:ascii="Symbol" w:hAnsi="Symbol" w:hint="default"/>
      </w:rPr>
    </w:lvl>
    <w:lvl w:ilvl="4" w:tplc="040C0003" w:tentative="1">
      <w:start w:val="1"/>
      <w:numFmt w:val="bullet"/>
      <w:lvlText w:val="o"/>
      <w:lvlJc w:val="left"/>
      <w:pPr>
        <w:ind w:left="4662" w:hanging="360"/>
      </w:pPr>
      <w:rPr>
        <w:rFonts w:ascii="Courier New" w:hAnsi="Courier New" w:cs="Courier New" w:hint="default"/>
      </w:rPr>
    </w:lvl>
    <w:lvl w:ilvl="5" w:tplc="040C0005" w:tentative="1">
      <w:start w:val="1"/>
      <w:numFmt w:val="bullet"/>
      <w:lvlText w:val=""/>
      <w:lvlJc w:val="left"/>
      <w:pPr>
        <w:ind w:left="5382" w:hanging="360"/>
      </w:pPr>
      <w:rPr>
        <w:rFonts w:ascii="Wingdings" w:hAnsi="Wingdings" w:hint="default"/>
      </w:rPr>
    </w:lvl>
    <w:lvl w:ilvl="6" w:tplc="040C0001" w:tentative="1">
      <w:start w:val="1"/>
      <w:numFmt w:val="bullet"/>
      <w:lvlText w:val=""/>
      <w:lvlJc w:val="left"/>
      <w:pPr>
        <w:ind w:left="6102" w:hanging="360"/>
      </w:pPr>
      <w:rPr>
        <w:rFonts w:ascii="Symbol" w:hAnsi="Symbol" w:hint="default"/>
      </w:rPr>
    </w:lvl>
    <w:lvl w:ilvl="7" w:tplc="040C0003" w:tentative="1">
      <w:start w:val="1"/>
      <w:numFmt w:val="bullet"/>
      <w:lvlText w:val="o"/>
      <w:lvlJc w:val="left"/>
      <w:pPr>
        <w:ind w:left="6822" w:hanging="360"/>
      </w:pPr>
      <w:rPr>
        <w:rFonts w:ascii="Courier New" w:hAnsi="Courier New" w:cs="Courier New" w:hint="default"/>
      </w:rPr>
    </w:lvl>
    <w:lvl w:ilvl="8" w:tplc="040C0005" w:tentative="1">
      <w:start w:val="1"/>
      <w:numFmt w:val="bullet"/>
      <w:lvlText w:val=""/>
      <w:lvlJc w:val="left"/>
      <w:pPr>
        <w:ind w:left="7542" w:hanging="360"/>
      </w:pPr>
      <w:rPr>
        <w:rFonts w:ascii="Wingdings" w:hAnsi="Wingdings" w:hint="default"/>
      </w:rPr>
    </w:lvl>
  </w:abstractNum>
  <w:num w:numId="1" w16cid:durableId="668604920">
    <w:abstractNumId w:val="29"/>
  </w:num>
  <w:num w:numId="2" w16cid:durableId="101337741">
    <w:abstractNumId w:val="24"/>
  </w:num>
  <w:num w:numId="3" w16cid:durableId="719673062">
    <w:abstractNumId w:val="7"/>
  </w:num>
  <w:num w:numId="4" w16cid:durableId="20676083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441618">
    <w:abstractNumId w:val="11"/>
  </w:num>
  <w:num w:numId="6" w16cid:durableId="470556387">
    <w:abstractNumId w:val="8"/>
  </w:num>
  <w:num w:numId="7" w16cid:durableId="266809836">
    <w:abstractNumId w:val="38"/>
  </w:num>
  <w:num w:numId="8" w16cid:durableId="938029413">
    <w:abstractNumId w:val="42"/>
  </w:num>
  <w:num w:numId="9" w16cid:durableId="158742322">
    <w:abstractNumId w:val="12"/>
  </w:num>
  <w:num w:numId="10" w16cid:durableId="1180464167">
    <w:abstractNumId w:val="23"/>
  </w:num>
  <w:num w:numId="11" w16cid:durableId="158498785">
    <w:abstractNumId w:val="41"/>
  </w:num>
  <w:num w:numId="12" w16cid:durableId="224755190">
    <w:abstractNumId w:val="16"/>
  </w:num>
  <w:num w:numId="13" w16cid:durableId="404496028">
    <w:abstractNumId w:val="39"/>
  </w:num>
  <w:num w:numId="14" w16cid:durableId="1968075059">
    <w:abstractNumId w:val="10"/>
  </w:num>
  <w:num w:numId="15" w16cid:durableId="153255059">
    <w:abstractNumId w:val="9"/>
  </w:num>
  <w:num w:numId="16" w16cid:durableId="1774207611">
    <w:abstractNumId w:val="26"/>
  </w:num>
  <w:num w:numId="17" w16cid:durableId="641469252">
    <w:abstractNumId w:val="27"/>
  </w:num>
  <w:num w:numId="18" w16cid:durableId="1324121501">
    <w:abstractNumId w:val="18"/>
  </w:num>
  <w:num w:numId="19" w16cid:durableId="1955676439">
    <w:abstractNumId w:val="43"/>
  </w:num>
  <w:num w:numId="20" w16cid:durableId="595871929">
    <w:abstractNumId w:val="46"/>
  </w:num>
  <w:num w:numId="21" w16cid:durableId="1242763376">
    <w:abstractNumId w:val="14"/>
  </w:num>
  <w:num w:numId="22" w16cid:durableId="19845064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338333">
    <w:abstractNumId w:val="2"/>
  </w:num>
  <w:num w:numId="24" w16cid:durableId="2075229940">
    <w:abstractNumId w:val="13"/>
  </w:num>
  <w:num w:numId="25" w16cid:durableId="1268778863">
    <w:abstractNumId w:val="5"/>
  </w:num>
  <w:num w:numId="26" w16cid:durableId="962922559">
    <w:abstractNumId w:val="4"/>
  </w:num>
  <w:num w:numId="27" w16cid:durableId="101846100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4372986">
    <w:abstractNumId w:val="34"/>
  </w:num>
  <w:num w:numId="29" w16cid:durableId="732896273">
    <w:abstractNumId w:val="44"/>
  </w:num>
  <w:num w:numId="30" w16cid:durableId="1961103415">
    <w:abstractNumId w:val="22"/>
  </w:num>
  <w:num w:numId="31" w16cid:durableId="32313237">
    <w:abstractNumId w:val="6"/>
  </w:num>
  <w:num w:numId="32" w16cid:durableId="17518080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113487">
    <w:abstractNumId w:val="42"/>
  </w:num>
  <w:num w:numId="34" w16cid:durableId="1178736988">
    <w:abstractNumId w:val="12"/>
  </w:num>
  <w:num w:numId="35" w16cid:durableId="1444880578">
    <w:abstractNumId w:val="33"/>
  </w:num>
  <w:num w:numId="36" w16cid:durableId="849949116">
    <w:abstractNumId w:val="28"/>
  </w:num>
  <w:num w:numId="37" w16cid:durableId="353458628">
    <w:abstractNumId w:val="35"/>
  </w:num>
  <w:num w:numId="38" w16cid:durableId="2105879066">
    <w:abstractNumId w:val="0"/>
  </w:num>
  <w:num w:numId="39" w16cid:durableId="439108469">
    <w:abstractNumId w:val="17"/>
  </w:num>
  <w:num w:numId="40" w16cid:durableId="1206259709">
    <w:abstractNumId w:val="40"/>
  </w:num>
  <w:num w:numId="41" w16cid:durableId="383795415">
    <w:abstractNumId w:val="3"/>
  </w:num>
  <w:num w:numId="42" w16cid:durableId="2081127516">
    <w:abstractNumId w:val="36"/>
  </w:num>
  <w:num w:numId="43" w16cid:durableId="1205942356">
    <w:abstractNumId w:val="19"/>
  </w:num>
  <w:num w:numId="44" w16cid:durableId="385104554">
    <w:abstractNumId w:val="31"/>
  </w:num>
  <w:num w:numId="45" w16cid:durableId="1584951534">
    <w:abstractNumId w:val="20"/>
  </w:num>
  <w:num w:numId="46" w16cid:durableId="751584587">
    <w:abstractNumId w:val="25"/>
  </w:num>
  <w:num w:numId="47" w16cid:durableId="283536068">
    <w:abstractNumId w:val="45"/>
  </w:num>
  <w:num w:numId="48" w16cid:durableId="1050569751">
    <w:abstractNumId w:val="21"/>
  </w:num>
  <w:num w:numId="49" w16cid:durableId="625162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1447509">
    <w:abstractNumId w:val="30"/>
  </w:num>
  <w:num w:numId="51" w16cid:durableId="14811190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895469">
    <w:abstractNumId w:val="37"/>
  </w:num>
  <w:num w:numId="53" w16cid:durableId="2063089770">
    <w:abstractNumId w:val="15"/>
  </w:num>
  <w:num w:numId="54" w16cid:durableId="1425448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2A58"/>
    <w:rsid w:val="000137AB"/>
    <w:rsid w:val="00013D99"/>
    <w:rsid w:val="0001475B"/>
    <w:rsid w:val="00015166"/>
    <w:rsid w:val="0001627D"/>
    <w:rsid w:val="00020BDD"/>
    <w:rsid w:val="0002332B"/>
    <w:rsid w:val="00025D15"/>
    <w:rsid w:val="000278D6"/>
    <w:rsid w:val="00033BF6"/>
    <w:rsid w:val="00033E6C"/>
    <w:rsid w:val="00034759"/>
    <w:rsid w:val="00035199"/>
    <w:rsid w:val="00036704"/>
    <w:rsid w:val="00037A94"/>
    <w:rsid w:val="00037EA6"/>
    <w:rsid w:val="00042028"/>
    <w:rsid w:val="00044122"/>
    <w:rsid w:val="000464D9"/>
    <w:rsid w:val="000471AA"/>
    <w:rsid w:val="000471E4"/>
    <w:rsid w:val="00050B92"/>
    <w:rsid w:val="000512B5"/>
    <w:rsid w:val="00051B70"/>
    <w:rsid w:val="000538A5"/>
    <w:rsid w:val="00054AEB"/>
    <w:rsid w:val="000558C6"/>
    <w:rsid w:val="00060EC7"/>
    <w:rsid w:val="00061DBA"/>
    <w:rsid w:val="00065218"/>
    <w:rsid w:val="00070A57"/>
    <w:rsid w:val="00072DC3"/>
    <w:rsid w:val="0007427B"/>
    <w:rsid w:val="00074A4C"/>
    <w:rsid w:val="00075EF2"/>
    <w:rsid w:val="000760AA"/>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A0C28"/>
    <w:rsid w:val="000A1670"/>
    <w:rsid w:val="000B18AB"/>
    <w:rsid w:val="000B2698"/>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70DD"/>
    <w:rsid w:val="000C7479"/>
    <w:rsid w:val="000D073F"/>
    <w:rsid w:val="000D1976"/>
    <w:rsid w:val="000D1F55"/>
    <w:rsid w:val="000D3185"/>
    <w:rsid w:val="000D7963"/>
    <w:rsid w:val="000E04F4"/>
    <w:rsid w:val="000E793B"/>
    <w:rsid w:val="000F08AF"/>
    <w:rsid w:val="000F123F"/>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70454"/>
    <w:rsid w:val="00170A9E"/>
    <w:rsid w:val="00171688"/>
    <w:rsid w:val="00172C4F"/>
    <w:rsid w:val="00172C54"/>
    <w:rsid w:val="00177C50"/>
    <w:rsid w:val="00181514"/>
    <w:rsid w:val="00185C0E"/>
    <w:rsid w:val="00186B06"/>
    <w:rsid w:val="0018785E"/>
    <w:rsid w:val="001921D2"/>
    <w:rsid w:val="00194E3A"/>
    <w:rsid w:val="00196B90"/>
    <w:rsid w:val="00196C24"/>
    <w:rsid w:val="00197BA7"/>
    <w:rsid w:val="001B1F1A"/>
    <w:rsid w:val="001B2D8D"/>
    <w:rsid w:val="001B4135"/>
    <w:rsid w:val="001B4783"/>
    <w:rsid w:val="001B47DC"/>
    <w:rsid w:val="001B7B44"/>
    <w:rsid w:val="001C1323"/>
    <w:rsid w:val="001C29EB"/>
    <w:rsid w:val="001C34E5"/>
    <w:rsid w:val="001C6022"/>
    <w:rsid w:val="001D2488"/>
    <w:rsid w:val="001D2923"/>
    <w:rsid w:val="001D63E3"/>
    <w:rsid w:val="001E127C"/>
    <w:rsid w:val="001E2A64"/>
    <w:rsid w:val="001F1634"/>
    <w:rsid w:val="001F32B8"/>
    <w:rsid w:val="001F355E"/>
    <w:rsid w:val="001F52E9"/>
    <w:rsid w:val="001F7E08"/>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5DD4"/>
    <w:rsid w:val="002A6BF4"/>
    <w:rsid w:val="002A766A"/>
    <w:rsid w:val="002A789A"/>
    <w:rsid w:val="002C008A"/>
    <w:rsid w:val="002C2797"/>
    <w:rsid w:val="002C2D20"/>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3DBC"/>
    <w:rsid w:val="00316ABE"/>
    <w:rsid w:val="0031708E"/>
    <w:rsid w:val="00317E36"/>
    <w:rsid w:val="00320176"/>
    <w:rsid w:val="00324548"/>
    <w:rsid w:val="00324EFE"/>
    <w:rsid w:val="003263E9"/>
    <w:rsid w:val="003301FC"/>
    <w:rsid w:val="003309A0"/>
    <w:rsid w:val="00330A2E"/>
    <w:rsid w:val="00331494"/>
    <w:rsid w:val="003317E4"/>
    <w:rsid w:val="00332474"/>
    <w:rsid w:val="00332D11"/>
    <w:rsid w:val="0033457F"/>
    <w:rsid w:val="00334BEC"/>
    <w:rsid w:val="00336C8A"/>
    <w:rsid w:val="0034037E"/>
    <w:rsid w:val="00340B64"/>
    <w:rsid w:val="003455E5"/>
    <w:rsid w:val="00346ED6"/>
    <w:rsid w:val="00355BF8"/>
    <w:rsid w:val="00362E8F"/>
    <w:rsid w:val="003634CD"/>
    <w:rsid w:val="0036374F"/>
    <w:rsid w:val="0036475B"/>
    <w:rsid w:val="00366C54"/>
    <w:rsid w:val="00371ADD"/>
    <w:rsid w:val="003726EB"/>
    <w:rsid w:val="00373CDA"/>
    <w:rsid w:val="003766AB"/>
    <w:rsid w:val="003801BE"/>
    <w:rsid w:val="00380351"/>
    <w:rsid w:val="0038042D"/>
    <w:rsid w:val="003804A6"/>
    <w:rsid w:val="00380DD8"/>
    <w:rsid w:val="00382522"/>
    <w:rsid w:val="0039229E"/>
    <w:rsid w:val="003953E0"/>
    <w:rsid w:val="0039774E"/>
    <w:rsid w:val="003A0C2C"/>
    <w:rsid w:val="003A2E93"/>
    <w:rsid w:val="003B0A18"/>
    <w:rsid w:val="003B26D7"/>
    <w:rsid w:val="003B2B8C"/>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CEE"/>
    <w:rsid w:val="003F144D"/>
    <w:rsid w:val="003F2B45"/>
    <w:rsid w:val="003F53D4"/>
    <w:rsid w:val="003F6B19"/>
    <w:rsid w:val="00400142"/>
    <w:rsid w:val="004026DF"/>
    <w:rsid w:val="00403ABF"/>
    <w:rsid w:val="0040556A"/>
    <w:rsid w:val="004059FF"/>
    <w:rsid w:val="0040668D"/>
    <w:rsid w:val="004068DF"/>
    <w:rsid w:val="004109A1"/>
    <w:rsid w:val="004124F7"/>
    <w:rsid w:val="00412843"/>
    <w:rsid w:val="004156CE"/>
    <w:rsid w:val="0042097C"/>
    <w:rsid w:val="00430CD8"/>
    <w:rsid w:val="00430F2B"/>
    <w:rsid w:val="00433B8E"/>
    <w:rsid w:val="00435ADB"/>
    <w:rsid w:val="004422CE"/>
    <w:rsid w:val="0044344A"/>
    <w:rsid w:val="004438B1"/>
    <w:rsid w:val="004448F8"/>
    <w:rsid w:val="004454F8"/>
    <w:rsid w:val="00445A92"/>
    <w:rsid w:val="00446927"/>
    <w:rsid w:val="0045087A"/>
    <w:rsid w:val="0045283E"/>
    <w:rsid w:val="004529ED"/>
    <w:rsid w:val="00456E50"/>
    <w:rsid w:val="004640B3"/>
    <w:rsid w:val="00467A5C"/>
    <w:rsid w:val="00470901"/>
    <w:rsid w:val="00471AEE"/>
    <w:rsid w:val="00472531"/>
    <w:rsid w:val="00475955"/>
    <w:rsid w:val="00475F34"/>
    <w:rsid w:val="00480D30"/>
    <w:rsid w:val="00483612"/>
    <w:rsid w:val="00485BB1"/>
    <w:rsid w:val="00487E93"/>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E8F"/>
    <w:rsid w:val="004D59AE"/>
    <w:rsid w:val="004E08C8"/>
    <w:rsid w:val="004E1787"/>
    <w:rsid w:val="004E2C61"/>
    <w:rsid w:val="004F0443"/>
    <w:rsid w:val="004F309E"/>
    <w:rsid w:val="004F5396"/>
    <w:rsid w:val="004F7660"/>
    <w:rsid w:val="005037E2"/>
    <w:rsid w:val="005117BB"/>
    <w:rsid w:val="005177F2"/>
    <w:rsid w:val="005224A3"/>
    <w:rsid w:val="0052478A"/>
    <w:rsid w:val="00527874"/>
    <w:rsid w:val="00530BA2"/>
    <w:rsid w:val="005313EE"/>
    <w:rsid w:val="00531D81"/>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611FA"/>
    <w:rsid w:val="00561602"/>
    <w:rsid w:val="005618C0"/>
    <w:rsid w:val="00561E33"/>
    <w:rsid w:val="00565230"/>
    <w:rsid w:val="00566B77"/>
    <w:rsid w:val="00566EBA"/>
    <w:rsid w:val="005672C5"/>
    <w:rsid w:val="00574CBE"/>
    <w:rsid w:val="00577B30"/>
    <w:rsid w:val="005813BF"/>
    <w:rsid w:val="005860B9"/>
    <w:rsid w:val="0059091F"/>
    <w:rsid w:val="00591E88"/>
    <w:rsid w:val="005921C1"/>
    <w:rsid w:val="00592907"/>
    <w:rsid w:val="00593C92"/>
    <w:rsid w:val="005974AF"/>
    <w:rsid w:val="005A3172"/>
    <w:rsid w:val="005B0DFD"/>
    <w:rsid w:val="005B1C9C"/>
    <w:rsid w:val="005B3F4A"/>
    <w:rsid w:val="005B55FF"/>
    <w:rsid w:val="005B733B"/>
    <w:rsid w:val="005B7AA6"/>
    <w:rsid w:val="005C2E5D"/>
    <w:rsid w:val="005C346A"/>
    <w:rsid w:val="005C5C43"/>
    <w:rsid w:val="005D01E5"/>
    <w:rsid w:val="005D3014"/>
    <w:rsid w:val="005D3EF7"/>
    <w:rsid w:val="005D5352"/>
    <w:rsid w:val="005D6823"/>
    <w:rsid w:val="005D7819"/>
    <w:rsid w:val="005D7955"/>
    <w:rsid w:val="005E1A5F"/>
    <w:rsid w:val="005E1B54"/>
    <w:rsid w:val="005E247C"/>
    <w:rsid w:val="005E2801"/>
    <w:rsid w:val="005F309B"/>
    <w:rsid w:val="005F5036"/>
    <w:rsid w:val="005F65A6"/>
    <w:rsid w:val="006033ED"/>
    <w:rsid w:val="006046CC"/>
    <w:rsid w:val="00607852"/>
    <w:rsid w:val="00612C11"/>
    <w:rsid w:val="0061516C"/>
    <w:rsid w:val="00621325"/>
    <w:rsid w:val="0062160E"/>
    <w:rsid w:val="00622C38"/>
    <w:rsid w:val="006251E2"/>
    <w:rsid w:val="00631C07"/>
    <w:rsid w:val="00632132"/>
    <w:rsid w:val="00633BB7"/>
    <w:rsid w:val="00634429"/>
    <w:rsid w:val="00635694"/>
    <w:rsid w:val="00637520"/>
    <w:rsid w:val="00637DB2"/>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2F47"/>
    <w:rsid w:val="006A0394"/>
    <w:rsid w:val="006A07CE"/>
    <w:rsid w:val="006A159B"/>
    <w:rsid w:val="006A3392"/>
    <w:rsid w:val="006B1ED2"/>
    <w:rsid w:val="006B3867"/>
    <w:rsid w:val="006B3BE3"/>
    <w:rsid w:val="006C2233"/>
    <w:rsid w:val="006C2A8D"/>
    <w:rsid w:val="006C5485"/>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434F0"/>
    <w:rsid w:val="00743EB0"/>
    <w:rsid w:val="00746057"/>
    <w:rsid w:val="007467E6"/>
    <w:rsid w:val="00750411"/>
    <w:rsid w:val="00750AFE"/>
    <w:rsid w:val="00751604"/>
    <w:rsid w:val="00753D95"/>
    <w:rsid w:val="00754AA2"/>
    <w:rsid w:val="00760BAE"/>
    <w:rsid w:val="00760C92"/>
    <w:rsid w:val="00764AF2"/>
    <w:rsid w:val="007727DB"/>
    <w:rsid w:val="00773A69"/>
    <w:rsid w:val="0077535C"/>
    <w:rsid w:val="0077650D"/>
    <w:rsid w:val="00776AB7"/>
    <w:rsid w:val="00780B20"/>
    <w:rsid w:val="00782C2D"/>
    <w:rsid w:val="007832A3"/>
    <w:rsid w:val="00784104"/>
    <w:rsid w:val="00786028"/>
    <w:rsid w:val="0079096C"/>
    <w:rsid w:val="00790C4B"/>
    <w:rsid w:val="00796CC3"/>
    <w:rsid w:val="007A204A"/>
    <w:rsid w:val="007A3C26"/>
    <w:rsid w:val="007A4F0F"/>
    <w:rsid w:val="007B1E57"/>
    <w:rsid w:val="007B2EA2"/>
    <w:rsid w:val="007B3828"/>
    <w:rsid w:val="007B57BB"/>
    <w:rsid w:val="007C0004"/>
    <w:rsid w:val="007C2999"/>
    <w:rsid w:val="007C777F"/>
    <w:rsid w:val="007D37EF"/>
    <w:rsid w:val="007D4E91"/>
    <w:rsid w:val="007D7408"/>
    <w:rsid w:val="007E4707"/>
    <w:rsid w:val="007E72D9"/>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6F20"/>
    <w:rsid w:val="00846FA1"/>
    <w:rsid w:val="00852B4D"/>
    <w:rsid w:val="008539B8"/>
    <w:rsid w:val="008558EE"/>
    <w:rsid w:val="008604CF"/>
    <w:rsid w:val="008622EA"/>
    <w:rsid w:val="00863957"/>
    <w:rsid w:val="0086451B"/>
    <w:rsid w:val="00865CBB"/>
    <w:rsid w:val="008717F4"/>
    <w:rsid w:val="008725A4"/>
    <w:rsid w:val="008741EE"/>
    <w:rsid w:val="0088249A"/>
    <w:rsid w:val="008841D8"/>
    <w:rsid w:val="00890244"/>
    <w:rsid w:val="00890606"/>
    <w:rsid w:val="008938E7"/>
    <w:rsid w:val="008953EC"/>
    <w:rsid w:val="0089610B"/>
    <w:rsid w:val="008A21CA"/>
    <w:rsid w:val="008A2A5E"/>
    <w:rsid w:val="008A4FF2"/>
    <w:rsid w:val="008B144E"/>
    <w:rsid w:val="008B42D8"/>
    <w:rsid w:val="008C0C94"/>
    <w:rsid w:val="008C51AF"/>
    <w:rsid w:val="008D2501"/>
    <w:rsid w:val="008D60CF"/>
    <w:rsid w:val="008D7DC9"/>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D86"/>
    <w:rsid w:val="0093738A"/>
    <w:rsid w:val="009376D8"/>
    <w:rsid w:val="009378C4"/>
    <w:rsid w:val="00937DCC"/>
    <w:rsid w:val="00950250"/>
    <w:rsid w:val="00950413"/>
    <w:rsid w:val="009565AF"/>
    <w:rsid w:val="009571DC"/>
    <w:rsid w:val="00957EF5"/>
    <w:rsid w:val="00963690"/>
    <w:rsid w:val="009636B9"/>
    <w:rsid w:val="00966DA1"/>
    <w:rsid w:val="0097064B"/>
    <w:rsid w:val="009731B7"/>
    <w:rsid w:val="00975D4B"/>
    <w:rsid w:val="00976F0E"/>
    <w:rsid w:val="009776EA"/>
    <w:rsid w:val="009817E5"/>
    <w:rsid w:val="0098649D"/>
    <w:rsid w:val="00986538"/>
    <w:rsid w:val="00992BC7"/>
    <w:rsid w:val="009935BC"/>
    <w:rsid w:val="009A2DAD"/>
    <w:rsid w:val="009A3566"/>
    <w:rsid w:val="009A5B3B"/>
    <w:rsid w:val="009A65CD"/>
    <w:rsid w:val="009B38E7"/>
    <w:rsid w:val="009C2FB5"/>
    <w:rsid w:val="009C2FE7"/>
    <w:rsid w:val="009C6390"/>
    <w:rsid w:val="009D3DF3"/>
    <w:rsid w:val="009D4CFD"/>
    <w:rsid w:val="009D7D2D"/>
    <w:rsid w:val="009E4128"/>
    <w:rsid w:val="009F14E1"/>
    <w:rsid w:val="009F7A1F"/>
    <w:rsid w:val="00A00E82"/>
    <w:rsid w:val="00A03DDD"/>
    <w:rsid w:val="00A046AE"/>
    <w:rsid w:val="00A1591F"/>
    <w:rsid w:val="00A17B07"/>
    <w:rsid w:val="00A209D7"/>
    <w:rsid w:val="00A229B1"/>
    <w:rsid w:val="00A2675E"/>
    <w:rsid w:val="00A270A1"/>
    <w:rsid w:val="00A345ED"/>
    <w:rsid w:val="00A34640"/>
    <w:rsid w:val="00A37C64"/>
    <w:rsid w:val="00A421F9"/>
    <w:rsid w:val="00A43060"/>
    <w:rsid w:val="00A44783"/>
    <w:rsid w:val="00A53983"/>
    <w:rsid w:val="00A56654"/>
    <w:rsid w:val="00A60C19"/>
    <w:rsid w:val="00A618F0"/>
    <w:rsid w:val="00A61996"/>
    <w:rsid w:val="00A61E13"/>
    <w:rsid w:val="00A635FC"/>
    <w:rsid w:val="00A63C87"/>
    <w:rsid w:val="00A6468A"/>
    <w:rsid w:val="00A66145"/>
    <w:rsid w:val="00A6639C"/>
    <w:rsid w:val="00A74575"/>
    <w:rsid w:val="00A76180"/>
    <w:rsid w:val="00A82D6B"/>
    <w:rsid w:val="00A83FBF"/>
    <w:rsid w:val="00A846CC"/>
    <w:rsid w:val="00A84A14"/>
    <w:rsid w:val="00A84B74"/>
    <w:rsid w:val="00A84D8B"/>
    <w:rsid w:val="00A855C2"/>
    <w:rsid w:val="00A862A0"/>
    <w:rsid w:val="00A874B9"/>
    <w:rsid w:val="00A87E18"/>
    <w:rsid w:val="00A941A9"/>
    <w:rsid w:val="00A94344"/>
    <w:rsid w:val="00AA653C"/>
    <w:rsid w:val="00AB1662"/>
    <w:rsid w:val="00AB4299"/>
    <w:rsid w:val="00AB51E8"/>
    <w:rsid w:val="00AB6352"/>
    <w:rsid w:val="00AB6B11"/>
    <w:rsid w:val="00AB7A6F"/>
    <w:rsid w:val="00AB7D7B"/>
    <w:rsid w:val="00AC133D"/>
    <w:rsid w:val="00AC3932"/>
    <w:rsid w:val="00AC5344"/>
    <w:rsid w:val="00AC657A"/>
    <w:rsid w:val="00AC6E2C"/>
    <w:rsid w:val="00AD1936"/>
    <w:rsid w:val="00AD5FAF"/>
    <w:rsid w:val="00AD644D"/>
    <w:rsid w:val="00AE0F8D"/>
    <w:rsid w:val="00AE6FDF"/>
    <w:rsid w:val="00AE7C1B"/>
    <w:rsid w:val="00AF6CA6"/>
    <w:rsid w:val="00AF7AD2"/>
    <w:rsid w:val="00B01416"/>
    <w:rsid w:val="00B035FB"/>
    <w:rsid w:val="00B03690"/>
    <w:rsid w:val="00B03BF5"/>
    <w:rsid w:val="00B04045"/>
    <w:rsid w:val="00B04629"/>
    <w:rsid w:val="00B0691F"/>
    <w:rsid w:val="00B11DEB"/>
    <w:rsid w:val="00B11F9E"/>
    <w:rsid w:val="00B1209A"/>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5E4D"/>
    <w:rsid w:val="00B5673A"/>
    <w:rsid w:val="00B6034F"/>
    <w:rsid w:val="00B6115C"/>
    <w:rsid w:val="00B70735"/>
    <w:rsid w:val="00B70F25"/>
    <w:rsid w:val="00B712B9"/>
    <w:rsid w:val="00B71EF0"/>
    <w:rsid w:val="00B77358"/>
    <w:rsid w:val="00B81679"/>
    <w:rsid w:val="00B81B62"/>
    <w:rsid w:val="00B843FF"/>
    <w:rsid w:val="00B8579F"/>
    <w:rsid w:val="00B85D11"/>
    <w:rsid w:val="00B86BB5"/>
    <w:rsid w:val="00B86CB8"/>
    <w:rsid w:val="00B9034E"/>
    <w:rsid w:val="00B903A1"/>
    <w:rsid w:val="00B905F3"/>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E1DD9"/>
    <w:rsid w:val="00BE2AD6"/>
    <w:rsid w:val="00BE2F28"/>
    <w:rsid w:val="00BE530A"/>
    <w:rsid w:val="00BF0042"/>
    <w:rsid w:val="00BF04D3"/>
    <w:rsid w:val="00BF0AE6"/>
    <w:rsid w:val="00BF2C02"/>
    <w:rsid w:val="00BF3471"/>
    <w:rsid w:val="00BF3C8D"/>
    <w:rsid w:val="00BF6B49"/>
    <w:rsid w:val="00C001A4"/>
    <w:rsid w:val="00C008B6"/>
    <w:rsid w:val="00C00C33"/>
    <w:rsid w:val="00C0112A"/>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6763"/>
    <w:rsid w:val="00C50010"/>
    <w:rsid w:val="00C51987"/>
    <w:rsid w:val="00C51E41"/>
    <w:rsid w:val="00C543C1"/>
    <w:rsid w:val="00C57FFB"/>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68B0"/>
    <w:rsid w:val="00C97720"/>
    <w:rsid w:val="00CA060D"/>
    <w:rsid w:val="00CA074E"/>
    <w:rsid w:val="00CA436F"/>
    <w:rsid w:val="00CA4655"/>
    <w:rsid w:val="00CA570C"/>
    <w:rsid w:val="00CA6C57"/>
    <w:rsid w:val="00CA77E6"/>
    <w:rsid w:val="00CB16B9"/>
    <w:rsid w:val="00CB319D"/>
    <w:rsid w:val="00CB619A"/>
    <w:rsid w:val="00CB6733"/>
    <w:rsid w:val="00CC2CE1"/>
    <w:rsid w:val="00CC39F8"/>
    <w:rsid w:val="00CC5283"/>
    <w:rsid w:val="00CD29E2"/>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7164"/>
    <w:rsid w:val="00D414EB"/>
    <w:rsid w:val="00D422B3"/>
    <w:rsid w:val="00D42748"/>
    <w:rsid w:val="00D42F66"/>
    <w:rsid w:val="00D44087"/>
    <w:rsid w:val="00D4410E"/>
    <w:rsid w:val="00D449A4"/>
    <w:rsid w:val="00D46664"/>
    <w:rsid w:val="00D50282"/>
    <w:rsid w:val="00D51A6E"/>
    <w:rsid w:val="00D51DB8"/>
    <w:rsid w:val="00D51F38"/>
    <w:rsid w:val="00D52C22"/>
    <w:rsid w:val="00D5373D"/>
    <w:rsid w:val="00D55914"/>
    <w:rsid w:val="00D67AB7"/>
    <w:rsid w:val="00D739EB"/>
    <w:rsid w:val="00D7668D"/>
    <w:rsid w:val="00D77748"/>
    <w:rsid w:val="00D8128A"/>
    <w:rsid w:val="00D91CB1"/>
    <w:rsid w:val="00D93AE2"/>
    <w:rsid w:val="00D95025"/>
    <w:rsid w:val="00D968E4"/>
    <w:rsid w:val="00D96B69"/>
    <w:rsid w:val="00D97ED2"/>
    <w:rsid w:val="00DA36AF"/>
    <w:rsid w:val="00DA3E58"/>
    <w:rsid w:val="00DB7303"/>
    <w:rsid w:val="00DC5C90"/>
    <w:rsid w:val="00DC64EC"/>
    <w:rsid w:val="00DD04E4"/>
    <w:rsid w:val="00DD5189"/>
    <w:rsid w:val="00DD538A"/>
    <w:rsid w:val="00DD597E"/>
    <w:rsid w:val="00DD743A"/>
    <w:rsid w:val="00DE25D0"/>
    <w:rsid w:val="00DE415D"/>
    <w:rsid w:val="00DE43D4"/>
    <w:rsid w:val="00DE5AA6"/>
    <w:rsid w:val="00DF079A"/>
    <w:rsid w:val="00DF7BA0"/>
    <w:rsid w:val="00DF7D70"/>
    <w:rsid w:val="00E00ACE"/>
    <w:rsid w:val="00E0158A"/>
    <w:rsid w:val="00E020BA"/>
    <w:rsid w:val="00E0440F"/>
    <w:rsid w:val="00E11CAE"/>
    <w:rsid w:val="00E11E87"/>
    <w:rsid w:val="00E1369F"/>
    <w:rsid w:val="00E1391C"/>
    <w:rsid w:val="00E13D69"/>
    <w:rsid w:val="00E149B0"/>
    <w:rsid w:val="00E24AC7"/>
    <w:rsid w:val="00E25690"/>
    <w:rsid w:val="00E312BA"/>
    <w:rsid w:val="00E32007"/>
    <w:rsid w:val="00E343DF"/>
    <w:rsid w:val="00E34FFE"/>
    <w:rsid w:val="00E36025"/>
    <w:rsid w:val="00E41404"/>
    <w:rsid w:val="00E4589F"/>
    <w:rsid w:val="00E47045"/>
    <w:rsid w:val="00E4766A"/>
    <w:rsid w:val="00E50673"/>
    <w:rsid w:val="00E51276"/>
    <w:rsid w:val="00E546D3"/>
    <w:rsid w:val="00E5675C"/>
    <w:rsid w:val="00E62930"/>
    <w:rsid w:val="00E63616"/>
    <w:rsid w:val="00E64109"/>
    <w:rsid w:val="00E642B1"/>
    <w:rsid w:val="00E64C44"/>
    <w:rsid w:val="00E66C54"/>
    <w:rsid w:val="00E75636"/>
    <w:rsid w:val="00E7649F"/>
    <w:rsid w:val="00E7659C"/>
    <w:rsid w:val="00E81C25"/>
    <w:rsid w:val="00E82765"/>
    <w:rsid w:val="00E82781"/>
    <w:rsid w:val="00E86F8D"/>
    <w:rsid w:val="00E91298"/>
    <w:rsid w:val="00E91D92"/>
    <w:rsid w:val="00E926C5"/>
    <w:rsid w:val="00E92D9C"/>
    <w:rsid w:val="00E9323C"/>
    <w:rsid w:val="00E93D38"/>
    <w:rsid w:val="00E94DBC"/>
    <w:rsid w:val="00E96341"/>
    <w:rsid w:val="00EA23E9"/>
    <w:rsid w:val="00EA28FB"/>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4107"/>
    <w:rsid w:val="00ED46D3"/>
    <w:rsid w:val="00ED5568"/>
    <w:rsid w:val="00ED713C"/>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4C97"/>
    <w:rsid w:val="00F2776C"/>
    <w:rsid w:val="00F304AC"/>
    <w:rsid w:val="00F312C8"/>
    <w:rsid w:val="00F3542D"/>
    <w:rsid w:val="00F36E49"/>
    <w:rsid w:val="00F37210"/>
    <w:rsid w:val="00F42DC2"/>
    <w:rsid w:val="00F43ECE"/>
    <w:rsid w:val="00F4515C"/>
    <w:rsid w:val="00F4777F"/>
    <w:rsid w:val="00F47A44"/>
    <w:rsid w:val="00F47F91"/>
    <w:rsid w:val="00F51928"/>
    <w:rsid w:val="00F5550F"/>
    <w:rsid w:val="00F628B7"/>
    <w:rsid w:val="00F62927"/>
    <w:rsid w:val="00F65D34"/>
    <w:rsid w:val="00F700F8"/>
    <w:rsid w:val="00F703EE"/>
    <w:rsid w:val="00F713F9"/>
    <w:rsid w:val="00F72E40"/>
    <w:rsid w:val="00F75403"/>
    <w:rsid w:val="00F76850"/>
    <w:rsid w:val="00F84B2A"/>
    <w:rsid w:val="00F84C72"/>
    <w:rsid w:val="00F86368"/>
    <w:rsid w:val="00F87F40"/>
    <w:rsid w:val="00F95946"/>
    <w:rsid w:val="00F96D77"/>
    <w:rsid w:val="00F96F97"/>
    <w:rsid w:val="00FA19FC"/>
    <w:rsid w:val="00FA3097"/>
    <w:rsid w:val="00FA32D2"/>
    <w:rsid w:val="00FA4295"/>
    <w:rsid w:val="00FA66FF"/>
    <w:rsid w:val="00FA7CB3"/>
    <w:rsid w:val="00FB2D71"/>
    <w:rsid w:val="00FB3396"/>
    <w:rsid w:val="00FB3943"/>
    <w:rsid w:val="00FB63EF"/>
    <w:rsid w:val="00FB7023"/>
    <w:rsid w:val="00FB71B4"/>
    <w:rsid w:val="00FC2353"/>
    <w:rsid w:val="00FC26CA"/>
    <w:rsid w:val="00FC3752"/>
    <w:rsid w:val="00FC3DFA"/>
    <w:rsid w:val="00FC4DC4"/>
    <w:rsid w:val="00FC7920"/>
    <w:rsid w:val="00FC7E3A"/>
    <w:rsid w:val="00FD04A6"/>
    <w:rsid w:val="00FD227E"/>
    <w:rsid w:val="00FD2280"/>
    <w:rsid w:val="00FD4330"/>
    <w:rsid w:val="00FD4948"/>
    <w:rsid w:val="00FD4BCE"/>
    <w:rsid w:val="00FD4D94"/>
    <w:rsid w:val="00FD6694"/>
    <w:rsid w:val="00FD7B9A"/>
    <w:rsid w:val="00FE582C"/>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4"/>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38"/>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1248</Words>
  <Characters>6868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2023-09-05T15:23:00Z</cp:lastPrinted>
  <dcterms:created xsi:type="dcterms:W3CDTF">2025-10-20T08:53:00Z</dcterms:created>
  <dcterms:modified xsi:type="dcterms:W3CDTF">2025-10-20T08:55:00Z</dcterms:modified>
</cp:coreProperties>
</file>