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10CDB948"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1D384F">
        <w:rPr>
          <w:rFonts w:ascii="Times New Roman" w:eastAsia="Times New Roman" w:hAnsi="Times New Roman" w:cs="Times New Roman"/>
        </w:rPr>
        <w:t>1</w:t>
      </w:r>
      <w:r w:rsidR="001C5AD9">
        <w:rPr>
          <w:rFonts w:ascii="Times New Roman" w:eastAsia="Times New Roman" w:hAnsi="Times New Roman" w:cs="Times New Roman"/>
        </w:rPr>
        <w:t>9 janvier</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1C5AD9">
        <w:rPr>
          <w:rFonts w:ascii="Times New Roman" w:eastAsia="Times New Roman" w:hAnsi="Times New Roman" w:cs="Times New Roman"/>
        </w:rPr>
        <w:t>6</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79C9B573" w14:textId="5469B3BD" w:rsidR="001D384F" w:rsidRDefault="00A61E13"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1C5AD9">
        <w:rPr>
          <w:rFonts w:ascii="Times New Roman" w:eastAsia="Times New Roman" w:hAnsi="Times New Roman" w:cs="Times New Roman"/>
        </w:rPr>
        <w:t>25 novembre 2025</w:t>
      </w:r>
    </w:p>
    <w:p w14:paraId="72236E48" w14:textId="1BC570E9"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demande de subvention climatisation réversible école</w:t>
      </w:r>
    </w:p>
    <w:p w14:paraId="323B6242" w14:textId="0EC38D7A"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révision loyer 63 Route de Darlan</w:t>
      </w:r>
    </w:p>
    <w:p w14:paraId="36827C9B" w14:textId="728E8CED"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choix entreprise entretien bourg</w:t>
      </w:r>
    </w:p>
    <w:p w14:paraId="4E3A0E1A" w14:textId="2F62EECD"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achat parcelle Route de Groux</w:t>
      </w:r>
    </w:p>
    <w:p w14:paraId="417D3C6D" w14:textId="6B23B1F2"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éclairage public : devis SDEEG</w:t>
      </w:r>
    </w:p>
    <w:p w14:paraId="520A3182" w14:textId="5DF69D3A"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Projet délibération RIFSEEP</w:t>
      </w:r>
    </w:p>
    <w:p w14:paraId="23563D4C" w14:textId="50F172C2"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Remboursement ligne de trésorerie</w:t>
      </w:r>
    </w:p>
    <w:p w14:paraId="1157193C" w14:textId="7C2823BA"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Litige </w:t>
      </w:r>
      <w:proofErr w:type="spellStart"/>
      <w:r>
        <w:rPr>
          <w:rFonts w:ascii="Times New Roman" w:eastAsia="Times New Roman" w:hAnsi="Times New Roman" w:cs="Times New Roman"/>
        </w:rPr>
        <w:t>Prop’vert</w:t>
      </w:r>
      <w:proofErr w:type="spellEnd"/>
      <w:r>
        <w:rPr>
          <w:rFonts w:ascii="Times New Roman" w:eastAsia="Times New Roman" w:hAnsi="Times New Roman" w:cs="Times New Roman"/>
        </w:rPr>
        <w:t xml:space="preserve"> – Club House</w:t>
      </w:r>
    </w:p>
    <w:p w14:paraId="4352C8DE" w14:textId="10103526"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Arrêté virement de crédit</w:t>
      </w:r>
    </w:p>
    <w:p w14:paraId="49B6144E" w14:textId="3A2A2D8F" w:rsidR="001C5AD9"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Point sur paiement des loyers</w:t>
      </w:r>
    </w:p>
    <w:p w14:paraId="6C7F8E13" w14:textId="42D268F4" w:rsidR="001C5AD9" w:rsidRPr="001D384F" w:rsidRDefault="001C5AD9" w:rsidP="001C5A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Proposition d’installation gratuite de bornes de recharge</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6B25F1CA"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1C5AD9">
        <w:rPr>
          <w:rFonts w:ascii="Times New Roman" w:eastAsia="Times New Roman" w:hAnsi="Times New Roman" w:cs="Times New Roman"/>
          <w:b/>
          <w:sz w:val="32"/>
          <w:u w:val="single"/>
        </w:rPr>
        <w:t>29 janvier</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1C5AD9">
        <w:rPr>
          <w:rFonts w:ascii="Times New Roman" w:eastAsia="Times New Roman" w:hAnsi="Times New Roman" w:cs="Times New Roman"/>
          <w:b/>
          <w:sz w:val="32"/>
          <w:u w:val="single"/>
        </w:rPr>
        <w:t>6</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6714BE45"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1C5AD9">
        <w:rPr>
          <w:rFonts w:ascii="Times New Roman" w:eastAsia="Times New Roman" w:hAnsi="Times New Roman" w:cs="Times New Roman"/>
          <w:sz w:val="24"/>
          <w:szCs w:val="24"/>
        </w:rPr>
        <w:t>six</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9F7E5B">
        <w:rPr>
          <w:rFonts w:ascii="Times New Roman" w:eastAsia="Times New Roman" w:hAnsi="Times New Roman" w:cs="Times New Roman"/>
          <w:sz w:val="24"/>
          <w:szCs w:val="24"/>
        </w:rPr>
        <w:t>vingt</w:t>
      </w:r>
      <w:r w:rsidR="00F2606D">
        <w:rPr>
          <w:rFonts w:ascii="Times New Roman" w:eastAsia="Times New Roman" w:hAnsi="Times New Roman" w:cs="Times New Roman"/>
          <w:sz w:val="24"/>
          <w:szCs w:val="24"/>
        </w:rPr>
        <w:t>-</w:t>
      </w:r>
      <w:r w:rsidR="001C5AD9">
        <w:rPr>
          <w:rFonts w:ascii="Times New Roman" w:eastAsia="Times New Roman" w:hAnsi="Times New Roman" w:cs="Times New Roman"/>
          <w:sz w:val="24"/>
          <w:szCs w:val="24"/>
        </w:rPr>
        <w:t>neuf</w:t>
      </w:r>
      <w:r w:rsidR="00F2606D">
        <w:rPr>
          <w:rFonts w:ascii="Times New Roman" w:eastAsia="Times New Roman" w:hAnsi="Times New Roman" w:cs="Times New Roman"/>
          <w:sz w:val="24"/>
          <w:szCs w:val="24"/>
        </w:rPr>
        <w:t xml:space="preserve"> </w:t>
      </w:r>
      <w:r w:rsidR="001C5AD9">
        <w:rPr>
          <w:rFonts w:ascii="Times New Roman" w:eastAsia="Times New Roman" w:hAnsi="Times New Roman" w:cs="Times New Roman"/>
          <w:sz w:val="24"/>
          <w:szCs w:val="24"/>
        </w:rPr>
        <w:t>janvier</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67008342"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9F7E5B">
        <w:rPr>
          <w:rFonts w:ascii="Times New Roman" w:eastAsia="Times New Roman" w:hAnsi="Times New Roman" w:cs="Times New Roman"/>
          <w:sz w:val="24"/>
          <w:szCs w:val="24"/>
        </w:rPr>
        <w:t xml:space="preserve">Chantal BOUDON,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TILLHET</w:t>
      </w:r>
      <w:r w:rsidR="007D0C68">
        <w:rPr>
          <w:rFonts w:ascii="Times New Roman" w:eastAsia="Times New Roman" w:hAnsi="Times New Roman" w:cs="Times New Roman"/>
          <w:sz w:val="24"/>
          <w:szCs w:val="24"/>
        </w:rPr>
        <w:t xml:space="preserve">, </w:t>
      </w:r>
      <w:r w:rsidR="00AA37DF">
        <w:rPr>
          <w:rFonts w:ascii="Times New Roman" w:eastAsia="Times New Roman" w:hAnsi="Times New Roman" w:cs="Times New Roman"/>
          <w:sz w:val="24"/>
          <w:szCs w:val="24"/>
        </w:rPr>
        <w:t>Benoît DUPOUY</w:t>
      </w:r>
      <w:r w:rsidR="009F7E5B">
        <w:rPr>
          <w:rFonts w:ascii="Times New Roman" w:eastAsia="Times New Roman" w:hAnsi="Times New Roman" w:cs="Times New Roman"/>
          <w:sz w:val="24"/>
          <w:szCs w:val="24"/>
        </w:rPr>
        <w:t>, Nicolas PLAULT</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16E340A0" w:rsidR="00DC5C90" w:rsidRPr="001C5AD9"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1C5AD9">
        <w:rPr>
          <w:rFonts w:ascii="Times New Roman" w:eastAsia="Times New Roman" w:hAnsi="Times New Roman" w:cs="Times New Roman"/>
          <w:b/>
          <w:sz w:val="24"/>
          <w:szCs w:val="24"/>
          <w:u w:val="single"/>
        </w:rPr>
        <w:t>s</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r w:rsidR="001C5AD9">
        <w:rPr>
          <w:rFonts w:ascii="Times New Roman" w:eastAsia="Times New Roman" w:hAnsi="Times New Roman" w:cs="Times New Roman"/>
          <w:bCs/>
          <w:sz w:val="24"/>
          <w:szCs w:val="24"/>
        </w:rPr>
        <w:t xml:space="preserve">Juliena ABERLEN (pouvoir à Chantal BOUDON), </w:t>
      </w:r>
      <w:r w:rsidR="001C5AD9">
        <w:rPr>
          <w:rFonts w:ascii="Times New Roman" w:eastAsia="Times New Roman" w:hAnsi="Times New Roman" w:cs="Times New Roman"/>
          <w:sz w:val="24"/>
          <w:szCs w:val="24"/>
        </w:rPr>
        <w:t>Maryline BERLAND</w:t>
      </w:r>
      <w:r w:rsidR="001C5AD9">
        <w:rPr>
          <w:rFonts w:ascii="Times New Roman" w:eastAsia="Times New Roman" w:hAnsi="Times New Roman" w:cs="Times New Roman"/>
          <w:bCs/>
          <w:sz w:val="24"/>
          <w:szCs w:val="24"/>
        </w:rPr>
        <w:t xml:space="preserve"> </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4EC14F9F"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1C5AD9">
        <w:rPr>
          <w:rFonts w:ascii="Times New Roman" w:eastAsia="Times New Roman" w:hAnsi="Times New Roman" w:cs="Times New Roman"/>
          <w:sz w:val="24"/>
          <w:szCs w:val="24"/>
        </w:rPr>
        <w:t>Benoît DUPOUY</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38A03CE1" w14:textId="77777777" w:rsidR="00B612AD" w:rsidRDefault="00B612AD" w:rsidP="00ED46D3">
      <w:pPr>
        <w:suppressAutoHyphens/>
        <w:spacing w:after="0" w:line="240" w:lineRule="auto"/>
        <w:rPr>
          <w:rFonts w:ascii="Times New Roman" w:eastAsia="Times New Roman" w:hAnsi="Times New Roman" w:cs="Times New Roman"/>
          <w:sz w:val="24"/>
          <w:szCs w:val="24"/>
        </w:rPr>
      </w:pPr>
    </w:p>
    <w:p w14:paraId="58EC7433" w14:textId="66C377C5"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1C5AD9">
        <w:rPr>
          <w:rFonts w:ascii="Times New Roman" w:eastAsia="Times New Roman" w:hAnsi="Times New Roman" w:cs="Times New Roman"/>
          <w:b/>
          <w:sz w:val="24"/>
          <w:szCs w:val="24"/>
          <w:u w:val="single"/>
        </w:rPr>
        <w:t>25 NOVEMBRE</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AB75DD">
        <w:rPr>
          <w:rFonts w:ascii="Times New Roman" w:eastAsia="Times New Roman" w:hAnsi="Times New Roman" w:cs="Times New Roman"/>
          <w:b/>
          <w:sz w:val="24"/>
          <w:szCs w:val="24"/>
          <w:u w:val="single"/>
        </w:rPr>
        <w:t>5</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503D659F"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1C5AD9">
        <w:rPr>
          <w:rFonts w:ascii="Times New Roman" w:hAnsi="Times New Roman"/>
          <w:sz w:val="24"/>
          <w:szCs w:val="24"/>
        </w:rPr>
        <w:t>9 (1 pouvoir)</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6EB0692B" w14:textId="21724FEA" w:rsidR="007D0C68" w:rsidRDefault="001C5AD9"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2026/01 : DEMANDE DE SUBVENTION CLIMATISATION REVERSIBLE ECOLE</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4FFE5E8D" w14:textId="77777777" w:rsidR="001C5AD9" w:rsidRDefault="001C5AD9" w:rsidP="001C5AD9">
      <w:pPr>
        <w:jc w:val="both"/>
        <w:rPr>
          <w:rFonts w:ascii="Times New Roman" w:hAnsi="Times New Roman"/>
          <w:sz w:val="24"/>
          <w:szCs w:val="24"/>
        </w:rPr>
      </w:pPr>
      <w:r>
        <w:rPr>
          <w:rFonts w:ascii="Times New Roman" w:hAnsi="Times New Roman"/>
          <w:sz w:val="24"/>
          <w:szCs w:val="24"/>
        </w:rPr>
        <w:t>Monsieur le Maire expose le projet de rénovation thermique de l’école de Soulignac, dont le coût prévisionnel est estimé, sur la base du devis de l’entreprise EPC NUNES, entreprise retenue pour ce projet, à 10 238 € HT, soit 11 261,80 € TTC.</w:t>
      </w:r>
    </w:p>
    <w:p w14:paraId="6C7E1F56" w14:textId="77777777" w:rsidR="001C5AD9" w:rsidRDefault="001C5AD9" w:rsidP="001C5AD9">
      <w:pPr>
        <w:jc w:val="both"/>
        <w:rPr>
          <w:rFonts w:ascii="Times New Roman" w:hAnsi="Times New Roman"/>
          <w:sz w:val="24"/>
          <w:szCs w:val="24"/>
        </w:rPr>
      </w:pPr>
      <w:r>
        <w:rPr>
          <w:rFonts w:ascii="Times New Roman" w:hAnsi="Times New Roman"/>
          <w:sz w:val="24"/>
          <w:szCs w:val="24"/>
        </w:rPr>
        <w:t>Ce projet est susceptible de bénéficier de subventions d’Etat au titre de la DETR et de la DSIL :</w:t>
      </w:r>
    </w:p>
    <w:p w14:paraId="3D851776" w14:textId="77777777" w:rsidR="001C5AD9" w:rsidRDefault="001C5AD9" w:rsidP="001C5AD9">
      <w:pPr>
        <w:jc w:val="both"/>
        <w:rPr>
          <w:rFonts w:ascii="Times New Roman" w:hAnsi="Times New Roman"/>
          <w:sz w:val="24"/>
          <w:szCs w:val="24"/>
        </w:rPr>
      </w:pPr>
      <w:r>
        <w:rPr>
          <w:rFonts w:ascii="Times New Roman" w:hAnsi="Times New Roman"/>
          <w:sz w:val="24"/>
          <w:szCs w:val="24"/>
        </w:rPr>
        <w:t>Le plan de financement prévisionnel de cette opération est le suivant :</w:t>
      </w:r>
    </w:p>
    <w:p w14:paraId="35E1CF07" w14:textId="4C8B1881" w:rsidR="001C5AD9" w:rsidRPr="001C5AD9" w:rsidRDefault="001C5AD9" w:rsidP="001C5AD9">
      <w:pPr>
        <w:pStyle w:val="Paragraphedeliste"/>
        <w:numPr>
          <w:ilvl w:val="0"/>
          <w:numId w:val="12"/>
        </w:numPr>
        <w:spacing w:after="0"/>
        <w:jc w:val="both"/>
        <w:rPr>
          <w:rFonts w:ascii="Times New Roman" w:hAnsi="Times New Roman"/>
          <w:sz w:val="24"/>
          <w:szCs w:val="24"/>
        </w:rPr>
      </w:pPr>
      <w:r w:rsidRPr="001C5AD9">
        <w:rPr>
          <w:rFonts w:ascii="Times New Roman" w:hAnsi="Times New Roman"/>
          <w:sz w:val="24"/>
          <w:szCs w:val="24"/>
        </w:rPr>
        <w:t>Coût total : 10 238 € HT</w:t>
      </w:r>
    </w:p>
    <w:p w14:paraId="32D00C1F" w14:textId="746B763A" w:rsidR="001C5AD9" w:rsidRPr="001C5AD9" w:rsidRDefault="001C5AD9" w:rsidP="001C5AD9">
      <w:pPr>
        <w:pStyle w:val="Paragraphedeliste"/>
        <w:numPr>
          <w:ilvl w:val="0"/>
          <w:numId w:val="12"/>
        </w:numPr>
        <w:spacing w:after="0"/>
        <w:jc w:val="both"/>
        <w:rPr>
          <w:rFonts w:ascii="Times New Roman" w:hAnsi="Times New Roman"/>
          <w:sz w:val="24"/>
          <w:szCs w:val="24"/>
        </w:rPr>
      </w:pPr>
      <w:r w:rsidRPr="001C5AD9">
        <w:rPr>
          <w:rFonts w:ascii="Times New Roman" w:hAnsi="Times New Roman"/>
          <w:sz w:val="24"/>
          <w:szCs w:val="24"/>
        </w:rPr>
        <w:t xml:space="preserve">DETR (35 %) : 3 583,30 € </w:t>
      </w:r>
    </w:p>
    <w:p w14:paraId="726DCD29" w14:textId="2320968E" w:rsidR="001C5AD9" w:rsidRPr="001C5AD9" w:rsidRDefault="001C5AD9" w:rsidP="001C5AD9">
      <w:pPr>
        <w:pStyle w:val="Paragraphedeliste"/>
        <w:numPr>
          <w:ilvl w:val="0"/>
          <w:numId w:val="12"/>
        </w:numPr>
        <w:spacing w:after="0"/>
        <w:jc w:val="both"/>
        <w:rPr>
          <w:rFonts w:ascii="Times New Roman" w:hAnsi="Times New Roman"/>
          <w:sz w:val="24"/>
          <w:szCs w:val="24"/>
        </w:rPr>
      </w:pPr>
      <w:r w:rsidRPr="001C5AD9">
        <w:rPr>
          <w:rFonts w:ascii="Times New Roman" w:hAnsi="Times New Roman"/>
          <w:sz w:val="24"/>
          <w:szCs w:val="24"/>
        </w:rPr>
        <w:t>DSIL (35 %) : 3 583,30 €</w:t>
      </w:r>
    </w:p>
    <w:p w14:paraId="79649E2B" w14:textId="522B8CD0" w:rsidR="001C5AD9" w:rsidRPr="001C5AD9" w:rsidRDefault="001C5AD9" w:rsidP="001C5AD9">
      <w:pPr>
        <w:pStyle w:val="Paragraphedeliste"/>
        <w:numPr>
          <w:ilvl w:val="0"/>
          <w:numId w:val="12"/>
        </w:numPr>
        <w:spacing w:after="0"/>
        <w:jc w:val="both"/>
        <w:rPr>
          <w:rFonts w:ascii="Times New Roman" w:hAnsi="Times New Roman"/>
          <w:sz w:val="24"/>
          <w:szCs w:val="24"/>
        </w:rPr>
      </w:pPr>
      <w:r w:rsidRPr="001C5AD9">
        <w:rPr>
          <w:rFonts w:ascii="Times New Roman" w:hAnsi="Times New Roman"/>
          <w:sz w:val="24"/>
          <w:szCs w:val="24"/>
        </w:rPr>
        <w:t>Fonds propres : 3 071,40 €</w:t>
      </w:r>
    </w:p>
    <w:p w14:paraId="2414D6A0" w14:textId="77777777" w:rsidR="001C5AD9" w:rsidRDefault="001C5AD9" w:rsidP="001C5AD9">
      <w:pPr>
        <w:spacing w:after="0"/>
        <w:jc w:val="both"/>
        <w:rPr>
          <w:rFonts w:ascii="Times New Roman" w:hAnsi="Times New Roman"/>
          <w:sz w:val="24"/>
          <w:szCs w:val="24"/>
        </w:rPr>
      </w:pPr>
    </w:p>
    <w:p w14:paraId="4E7A8D78" w14:textId="77777777" w:rsidR="001C5AD9" w:rsidRDefault="001C5AD9" w:rsidP="001C5AD9">
      <w:pPr>
        <w:spacing w:after="0"/>
        <w:jc w:val="both"/>
        <w:rPr>
          <w:rFonts w:ascii="Times New Roman" w:hAnsi="Times New Roman"/>
          <w:sz w:val="24"/>
          <w:szCs w:val="24"/>
        </w:rPr>
      </w:pPr>
      <w:r>
        <w:rPr>
          <w:rFonts w:ascii="Times New Roman" w:hAnsi="Times New Roman"/>
          <w:sz w:val="24"/>
          <w:szCs w:val="24"/>
        </w:rPr>
        <w:t>Après en avoir délibéré, le conseil municipal :</w:t>
      </w:r>
    </w:p>
    <w:p w14:paraId="4E920A29" w14:textId="77777777" w:rsidR="001C5AD9" w:rsidRDefault="001C5AD9" w:rsidP="001C5AD9">
      <w:pPr>
        <w:numPr>
          <w:ilvl w:val="0"/>
          <w:numId w:val="12"/>
        </w:numPr>
        <w:spacing w:after="0"/>
        <w:ind w:left="0" w:firstLine="0"/>
        <w:jc w:val="both"/>
        <w:rPr>
          <w:rFonts w:ascii="Times New Roman" w:hAnsi="Times New Roman"/>
          <w:sz w:val="24"/>
          <w:szCs w:val="24"/>
        </w:rPr>
      </w:pPr>
      <w:r>
        <w:rPr>
          <w:rFonts w:ascii="Times New Roman" w:hAnsi="Times New Roman"/>
          <w:sz w:val="24"/>
          <w:szCs w:val="24"/>
        </w:rPr>
        <w:lastRenderedPageBreak/>
        <w:t>Approuve la réalisation du projet présenté estimé à 10 238 € HT</w:t>
      </w:r>
    </w:p>
    <w:p w14:paraId="539CB15E" w14:textId="77777777" w:rsidR="001C5AD9" w:rsidRDefault="001C5AD9" w:rsidP="001C5AD9">
      <w:pPr>
        <w:numPr>
          <w:ilvl w:val="0"/>
          <w:numId w:val="12"/>
        </w:numPr>
        <w:spacing w:after="0"/>
        <w:ind w:left="0" w:firstLine="0"/>
        <w:jc w:val="both"/>
        <w:rPr>
          <w:rFonts w:ascii="Times New Roman" w:hAnsi="Times New Roman"/>
          <w:sz w:val="24"/>
          <w:szCs w:val="24"/>
        </w:rPr>
      </w:pPr>
      <w:r>
        <w:rPr>
          <w:rFonts w:ascii="Times New Roman" w:hAnsi="Times New Roman"/>
          <w:sz w:val="24"/>
          <w:szCs w:val="24"/>
        </w:rPr>
        <w:t>Approuve le plan de financement exposé</w:t>
      </w:r>
    </w:p>
    <w:p w14:paraId="3D4D4142" w14:textId="77777777" w:rsidR="001C5AD9" w:rsidRDefault="001C5AD9" w:rsidP="001C5AD9">
      <w:pPr>
        <w:numPr>
          <w:ilvl w:val="0"/>
          <w:numId w:val="12"/>
        </w:numPr>
        <w:spacing w:after="0"/>
        <w:ind w:left="0" w:firstLine="0"/>
        <w:jc w:val="both"/>
        <w:rPr>
          <w:rFonts w:ascii="Times New Roman" w:hAnsi="Times New Roman"/>
          <w:sz w:val="24"/>
          <w:szCs w:val="24"/>
        </w:rPr>
      </w:pPr>
      <w:r>
        <w:rPr>
          <w:rFonts w:ascii="Times New Roman" w:hAnsi="Times New Roman"/>
          <w:sz w:val="24"/>
          <w:szCs w:val="24"/>
        </w:rPr>
        <w:t>Autorise M. le Maire à solliciter une subvention au titre de la DETR et de la DSIL</w:t>
      </w:r>
    </w:p>
    <w:p w14:paraId="4DA74AFF" w14:textId="77777777" w:rsidR="001D2F5A" w:rsidRDefault="001D2F5A" w:rsidP="001D2F5A">
      <w:pPr>
        <w:spacing w:after="0"/>
        <w:jc w:val="both"/>
        <w:rPr>
          <w:rFonts w:ascii="Times New Roman" w:hAnsi="Times New Roman"/>
          <w:sz w:val="24"/>
          <w:szCs w:val="24"/>
        </w:rPr>
      </w:pPr>
    </w:p>
    <w:p w14:paraId="686ADD3A" w14:textId="66133BD6" w:rsidR="001D2F5A" w:rsidRDefault="001D2F5A" w:rsidP="001D2F5A">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 (1 pouvoir)</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1FB5900" w14:textId="77777777" w:rsidR="001D2F5A" w:rsidRDefault="001D2F5A" w:rsidP="001D2F5A">
      <w:pPr>
        <w:spacing w:after="0"/>
        <w:jc w:val="both"/>
        <w:rPr>
          <w:rFonts w:ascii="Times New Roman" w:hAnsi="Times New Roman"/>
          <w:sz w:val="24"/>
          <w:szCs w:val="24"/>
        </w:rPr>
      </w:pPr>
    </w:p>
    <w:p w14:paraId="025ACE48" w14:textId="77777777" w:rsidR="004274B1" w:rsidRDefault="004274B1" w:rsidP="004274B1">
      <w:pPr>
        <w:spacing w:after="0"/>
        <w:jc w:val="both"/>
        <w:rPr>
          <w:rFonts w:ascii="Times New Roman" w:hAnsi="Times New Roman"/>
          <w:sz w:val="24"/>
          <w:szCs w:val="24"/>
        </w:rPr>
      </w:pPr>
    </w:p>
    <w:p w14:paraId="6FBD08BB" w14:textId="3482952F" w:rsidR="004900EC" w:rsidRDefault="004274B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w:t>
      </w:r>
      <w:r w:rsidR="00385B1A">
        <w:rPr>
          <w:rFonts w:ascii="Times New Roman" w:eastAsia="Times New Roman" w:hAnsi="Times New Roman" w:cs="Times New Roman"/>
          <w:b/>
          <w:sz w:val="24"/>
          <w:szCs w:val="24"/>
          <w:u w:val="single"/>
        </w:rPr>
        <w:t xml:space="preserve"> N° 202</w:t>
      </w:r>
      <w:r w:rsidR="001D2F5A">
        <w:rPr>
          <w:rFonts w:ascii="Times New Roman" w:eastAsia="Times New Roman" w:hAnsi="Times New Roman" w:cs="Times New Roman"/>
          <w:b/>
          <w:sz w:val="24"/>
          <w:szCs w:val="24"/>
          <w:u w:val="single"/>
        </w:rPr>
        <w:t>6</w:t>
      </w:r>
      <w:r w:rsidR="00385B1A">
        <w:rPr>
          <w:rFonts w:ascii="Times New Roman" w:eastAsia="Times New Roman" w:hAnsi="Times New Roman" w:cs="Times New Roman"/>
          <w:b/>
          <w:sz w:val="24"/>
          <w:szCs w:val="24"/>
          <w:u w:val="single"/>
        </w:rPr>
        <w:t>/</w:t>
      </w:r>
      <w:r w:rsidR="001D2F5A">
        <w:rPr>
          <w:rFonts w:ascii="Times New Roman" w:eastAsia="Times New Roman" w:hAnsi="Times New Roman" w:cs="Times New Roman"/>
          <w:b/>
          <w:sz w:val="24"/>
          <w:szCs w:val="24"/>
          <w:u w:val="single"/>
        </w:rPr>
        <w:t>02</w:t>
      </w:r>
      <w:r w:rsidR="00385B1A">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 xml:space="preserve"> </w:t>
      </w:r>
      <w:r w:rsidR="001D2F5A">
        <w:rPr>
          <w:rFonts w:ascii="Times New Roman" w:eastAsia="Times New Roman" w:hAnsi="Times New Roman" w:cs="Times New Roman"/>
          <w:b/>
          <w:sz w:val="24"/>
          <w:szCs w:val="24"/>
          <w:u w:val="single"/>
        </w:rPr>
        <w:t>REVISION LOYER 63 ROUTE DE DARLAN</w:t>
      </w:r>
    </w:p>
    <w:p w14:paraId="0A8F5DA7" w14:textId="7DEACE50" w:rsidR="001D2F5A"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procède à la révision du loyer 63 Route de Darlan, avec pour date d’effet, le 3 janvier 2026, conformément au bail signé le 3 janvier 2023.</w:t>
      </w:r>
    </w:p>
    <w:p w14:paraId="39088FA8" w14:textId="77777777" w:rsidR="001D2F5A"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87BFE85" w14:textId="77777777" w:rsidR="001D2F5A"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loyer est basé sur l’indice du 3</w:t>
      </w:r>
      <w:r w:rsidRPr="008D3413">
        <w:rPr>
          <w:rFonts w:ascii="Times New Roman" w:hAnsi="Times New Roman"/>
          <w:sz w:val="24"/>
          <w:szCs w:val="24"/>
          <w:vertAlign w:val="superscript"/>
        </w:rPr>
        <w:t>ème</w:t>
      </w:r>
      <w:r>
        <w:rPr>
          <w:rFonts w:ascii="Times New Roman" w:hAnsi="Times New Roman"/>
          <w:sz w:val="24"/>
          <w:szCs w:val="24"/>
        </w:rPr>
        <w:t xml:space="preserve"> trimestre.</w:t>
      </w:r>
    </w:p>
    <w:p w14:paraId="67DFE9AA" w14:textId="77777777" w:rsidR="001D2F5A"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4140530" w14:textId="77777777" w:rsidR="001D2F5A" w:rsidRPr="008D3413"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taux d’augmentation est de + 0,87 % ce qui laisse le loyer mensuel à 673,81 € (668 € x + 0,87 % =   673,81 €, arrondi à 674 €.</w:t>
      </w:r>
    </w:p>
    <w:p w14:paraId="7FC3D100" w14:textId="77777777" w:rsidR="001D2F5A" w:rsidRDefault="001D2F5A" w:rsidP="00995999">
      <w:pPr>
        <w:pStyle w:val="Paragraphedeliste"/>
        <w:tabs>
          <w:tab w:val="left" w:pos="1134"/>
        </w:tabs>
        <w:spacing w:after="0" w:line="240" w:lineRule="auto"/>
        <w:ind w:left="0"/>
        <w:jc w:val="both"/>
        <w:rPr>
          <w:rFonts w:ascii="Times New Roman" w:hAnsi="Times New Roman"/>
          <w:sz w:val="24"/>
          <w:szCs w:val="24"/>
        </w:rPr>
      </w:pPr>
    </w:p>
    <w:p w14:paraId="2E4130FC" w14:textId="77777777" w:rsidR="001D2F5A" w:rsidRDefault="001D2F5A" w:rsidP="00995999">
      <w:pPr>
        <w:pStyle w:val="Paragraphedeliste"/>
        <w:tabs>
          <w:tab w:val="left" w:pos="1134"/>
        </w:tabs>
        <w:spacing w:after="0" w:line="240" w:lineRule="auto"/>
        <w:ind w:left="0"/>
        <w:jc w:val="both"/>
        <w:rPr>
          <w:rFonts w:ascii="Times New Roman" w:hAnsi="Times New Roman"/>
          <w:sz w:val="24"/>
          <w:szCs w:val="24"/>
        </w:rPr>
      </w:pPr>
    </w:p>
    <w:p w14:paraId="36DB992E" w14:textId="4369EAD0" w:rsidR="00995999" w:rsidRDefault="00995999" w:rsidP="00995999">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sidR="001D2F5A">
        <w:rPr>
          <w:rFonts w:ascii="Times New Roman" w:hAnsi="Times New Roman"/>
          <w:sz w:val="24"/>
          <w:szCs w:val="24"/>
        </w:rPr>
        <w:t>9 (1 pouvoir)</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F091C89" w14:textId="77777777" w:rsidR="00995999" w:rsidRPr="007D0C68" w:rsidRDefault="00995999" w:rsidP="00995999">
      <w:pPr>
        <w:jc w:val="both"/>
        <w:rPr>
          <w:rFonts w:ascii="Times New Roman" w:hAnsi="Times New Roman"/>
          <w:sz w:val="24"/>
          <w:szCs w:val="24"/>
        </w:rPr>
      </w:pPr>
    </w:p>
    <w:p w14:paraId="62073C30" w14:textId="63E68A20" w:rsidR="004274B1" w:rsidRDefault="001D2F5A"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2026/03 : CHOIX ENTREPRISE ENTRETIEN BOURG</w:t>
      </w:r>
    </w:p>
    <w:p w14:paraId="02B8C8A9" w14:textId="77777777" w:rsidR="001D2F5A" w:rsidRDefault="001D2F5A"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7D74D0C" w14:textId="77777777" w:rsidR="001D2F5A"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Monsieur le Maire présente le devis de l’EURL RENE Julien concernant l’entretien du bourg, qui s’élève à 10 670 € HT soit 12 804,00 € TTC. Une structure d’insertion avait été également sollicitée pour l’obtention d’un devis, qui n’a pas été reçu à ce jour.</w:t>
      </w:r>
    </w:p>
    <w:p w14:paraId="59B3A351" w14:textId="77777777" w:rsidR="001D2F5A" w:rsidRPr="008D3413" w:rsidRDefault="001D2F5A" w:rsidP="001D2F5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Après discussion, le conseil municipal décide de retenir le devis de l’EURL RENE Julien, et autorise M. le Maire à le signer.</w:t>
      </w:r>
    </w:p>
    <w:p w14:paraId="7DDA9D93" w14:textId="77777777" w:rsidR="00F2606D" w:rsidRDefault="00F2606D" w:rsidP="00B612AD">
      <w:pPr>
        <w:pStyle w:val="Paragraphedeliste"/>
        <w:tabs>
          <w:tab w:val="left" w:pos="1134"/>
        </w:tabs>
        <w:spacing w:after="0" w:line="240" w:lineRule="auto"/>
        <w:ind w:left="0"/>
        <w:jc w:val="both"/>
        <w:rPr>
          <w:rFonts w:ascii="Times New Roman" w:hAnsi="Times New Roman"/>
          <w:sz w:val="24"/>
          <w:szCs w:val="24"/>
        </w:rPr>
      </w:pPr>
    </w:p>
    <w:p w14:paraId="60753E02" w14:textId="77777777" w:rsidR="00371163" w:rsidRDefault="00371163" w:rsidP="00371163">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 (1 pouvoir)</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238C8273" w14:textId="77777777" w:rsidR="00371163" w:rsidRDefault="00371163" w:rsidP="00B612AD">
      <w:pPr>
        <w:pStyle w:val="Paragraphedeliste"/>
        <w:tabs>
          <w:tab w:val="left" w:pos="1134"/>
        </w:tabs>
        <w:spacing w:after="0" w:line="240" w:lineRule="auto"/>
        <w:ind w:left="0"/>
        <w:jc w:val="both"/>
        <w:rPr>
          <w:rFonts w:ascii="Times New Roman" w:hAnsi="Times New Roman"/>
          <w:sz w:val="24"/>
          <w:szCs w:val="24"/>
        </w:rPr>
      </w:pPr>
    </w:p>
    <w:p w14:paraId="039BDC8B" w14:textId="77777777" w:rsidR="00B612AD" w:rsidRDefault="00B612AD" w:rsidP="00B612AD">
      <w:pPr>
        <w:pStyle w:val="Paragraphedeliste"/>
        <w:tabs>
          <w:tab w:val="left" w:pos="1134"/>
        </w:tabs>
        <w:spacing w:after="0" w:line="240" w:lineRule="auto"/>
        <w:ind w:left="0"/>
        <w:jc w:val="both"/>
        <w:rPr>
          <w:rFonts w:ascii="Times New Roman" w:hAnsi="Times New Roman"/>
          <w:sz w:val="24"/>
          <w:szCs w:val="24"/>
        </w:rPr>
      </w:pPr>
    </w:p>
    <w:p w14:paraId="732CF85F" w14:textId="49FE1C68" w:rsidR="00881CEC" w:rsidRDefault="00371163"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eastAsia="Times New Roman" w:hAnsi="Times New Roman" w:cs="Times New Roman"/>
          <w:b/>
          <w:sz w:val="24"/>
          <w:szCs w:val="24"/>
          <w:u w:val="single"/>
        </w:rPr>
        <w:t>DELIBERATION ACHAT PARCELLE ROUTE DE GROUX</w:t>
      </w:r>
    </w:p>
    <w:p w14:paraId="4F81D0C3" w14:textId="77777777" w:rsidR="00995A2B" w:rsidRDefault="00995A2B" w:rsidP="00881CEC">
      <w:pPr>
        <w:tabs>
          <w:tab w:val="left" w:pos="7088"/>
        </w:tabs>
        <w:spacing w:after="0"/>
        <w:jc w:val="both"/>
        <w:rPr>
          <w:rFonts w:ascii="Times New Roman" w:hAnsi="Times New Roman"/>
          <w:sz w:val="24"/>
          <w:szCs w:val="24"/>
        </w:rPr>
      </w:pPr>
    </w:p>
    <w:p w14:paraId="029E45AF" w14:textId="30516168" w:rsidR="00F2606D" w:rsidRDefault="00371163"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résume le projet pour la route de Groux. Le notaire a été sollicité afin d’établir un devis pour les frais d’achat des parcelles concernées. Les riverains souhaitent un petit morceau de terrain devant chez eux. Les 1 euro symbolique ne peuvent plus être demandé</w:t>
      </w:r>
      <w:r w:rsidR="00F0546E">
        <w:rPr>
          <w:rFonts w:ascii="Times New Roman" w:eastAsia="Times New Roman" w:hAnsi="Times New Roman" w:cs="Times New Roman"/>
          <w:bCs/>
          <w:sz w:val="24"/>
          <w:szCs w:val="24"/>
        </w:rPr>
        <w:t>s, et un acte doit être passé.</w:t>
      </w:r>
    </w:p>
    <w:p w14:paraId="2B853510" w14:textId="3ACD8EBE" w:rsidR="00F0546E" w:rsidRDefault="00F0546E"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notaire n’ayant pas encore transmis de devis, la délibération n’est pas prise.</w:t>
      </w:r>
    </w:p>
    <w:p w14:paraId="76E2A2A2" w14:textId="20A4488F" w:rsidR="00F0546E" w:rsidRDefault="00F0546E"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2026/04 : ECLAIRAGE PUBLIC, DEVIS SDEEG</w:t>
      </w:r>
    </w:p>
    <w:p w14:paraId="432D3A24" w14:textId="77777777" w:rsidR="00F0546E" w:rsidRDefault="00F0546E" w:rsidP="00F054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Monsieur le Maire présente le devis du SDEEG, concernant la pose d’un interrupteur à clé sur l’armoire de commande de l’éclairage public du bourg, afin de pouvoir gérer manuellement l’allumage des lampadaires lors de manifestations prévues à la salle des fêtes ou dans le bourg.</w:t>
      </w:r>
    </w:p>
    <w:p w14:paraId="391C4B73" w14:textId="77777777" w:rsidR="00F0546E" w:rsidRDefault="00F0546E" w:rsidP="00F054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D87427D" w14:textId="77777777" w:rsidR="00F0546E" w:rsidRDefault="00F0546E" w:rsidP="00F054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Ce devis s’élève à 335,79 €.</w:t>
      </w:r>
    </w:p>
    <w:p w14:paraId="190E625F" w14:textId="77777777" w:rsidR="00F0546E" w:rsidRDefault="00F0546E" w:rsidP="00F054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57E08963" w14:textId="77777777" w:rsidR="00F0546E" w:rsidRPr="008D3413" w:rsidRDefault="00F0546E" w:rsidP="00F054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Après discussion, le conseil municipal accepte ce devis et autorise M. le Maire à le signer.</w:t>
      </w:r>
    </w:p>
    <w:p w14:paraId="37060EB6" w14:textId="77777777" w:rsidR="00F0546E" w:rsidRDefault="00F0546E" w:rsidP="00934840">
      <w:pPr>
        <w:jc w:val="both"/>
        <w:rPr>
          <w:rFonts w:ascii="Times New Roman" w:eastAsia="Times New Roman" w:hAnsi="Times New Roman" w:cs="Times New Roman"/>
          <w:bCs/>
          <w:sz w:val="24"/>
          <w:szCs w:val="24"/>
        </w:rPr>
      </w:pPr>
    </w:p>
    <w:p w14:paraId="0B421E4C" w14:textId="77777777" w:rsidR="00F0546E" w:rsidRDefault="00F0546E" w:rsidP="00F0546E">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 (1 pouvoir)</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2387736" w14:textId="77777777" w:rsidR="00F0546E" w:rsidRPr="00F0546E" w:rsidRDefault="00F0546E" w:rsidP="00934840">
      <w:pPr>
        <w:jc w:val="both"/>
        <w:rPr>
          <w:rFonts w:ascii="Times New Roman" w:eastAsia="Times New Roman" w:hAnsi="Times New Roman" w:cs="Times New Roman"/>
          <w:bCs/>
          <w:sz w:val="24"/>
          <w:szCs w:val="24"/>
        </w:rPr>
      </w:pPr>
    </w:p>
    <w:p w14:paraId="093499CE" w14:textId="77777777" w:rsidR="00995999" w:rsidRDefault="00995999" w:rsidP="00934840">
      <w:pPr>
        <w:jc w:val="both"/>
        <w:rPr>
          <w:rFonts w:ascii="Times New Roman" w:eastAsia="Times New Roman" w:hAnsi="Times New Roman" w:cs="Times New Roman"/>
          <w:bCs/>
          <w:sz w:val="24"/>
          <w:szCs w:val="24"/>
        </w:rPr>
      </w:pPr>
    </w:p>
    <w:p w14:paraId="3658112B" w14:textId="4D4B2E4D" w:rsidR="000B34F0" w:rsidRDefault="00F0546E" w:rsidP="000B34F0">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PROJET DELIBERATION RIFSEEP</w:t>
      </w:r>
    </w:p>
    <w:p w14:paraId="4C31857C" w14:textId="77777777" w:rsidR="00AF5A05" w:rsidRDefault="00AF5A05" w:rsidP="000B34F0">
      <w:pPr>
        <w:spacing w:after="0"/>
        <w:jc w:val="both"/>
        <w:rPr>
          <w:rFonts w:ascii="Times New Roman" w:eastAsia="Times New Roman" w:hAnsi="Times New Roman" w:cs="Times New Roman"/>
          <w:b/>
          <w:sz w:val="24"/>
          <w:szCs w:val="24"/>
          <w:u w:val="single"/>
        </w:rPr>
      </w:pPr>
    </w:p>
    <w:p w14:paraId="491F460E" w14:textId="05C86907" w:rsidR="00FC66AF" w:rsidRDefault="00F0546E" w:rsidP="00AF5A05">
      <w:pPr>
        <w:tabs>
          <w:tab w:val="left" w:pos="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délibération du RIFSEEP en date du 27 juin 2019, doit être modifiée pour ajouter le cadre d’emploi de Rédacteur. Ce projet va être transmis au Comité Social Territorial, pour avis.</w:t>
      </w:r>
    </w:p>
    <w:p w14:paraId="5351611F" w14:textId="484F0873" w:rsidR="00F0546E" w:rsidRPr="00F0546E" w:rsidRDefault="00F0546E" w:rsidP="00AF5A05">
      <w:pPr>
        <w:tabs>
          <w:tab w:val="left" w:pos="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délibération sera validée lors du retour de l’avis.</w:t>
      </w:r>
    </w:p>
    <w:p w14:paraId="7CF4289F" w14:textId="77777777" w:rsidR="000B34F0" w:rsidRDefault="000B34F0" w:rsidP="000B34F0">
      <w:pPr>
        <w:spacing w:after="0"/>
        <w:jc w:val="both"/>
        <w:rPr>
          <w:rFonts w:ascii="Times New Roman" w:eastAsia="Times New Roman" w:hAnsi="Times New Roman" w:cs="Times New Roman"/>
          <w:b/>
          <w:sz w:val="24"/>
          <w:szCs w:val="24"/>
          <w:u w:val="single"/>
        </w:rPr>
      </w:pPr>
    </w:p>
    <w:p w14:paraId="08B77E8B" w14:textId="33206848" w:rsidR="00385B1A" w:rsidRDefault="00F0546E"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REMBOURSEMENT LIGNE DE TRESORERIE</w:t>
      </w:r>
    </w:p>
    <w:p w14:paraId="3E305E00" w14:textId="77777777" w:rsidR="00385B1A" w:rsidRDefault="00385B1A" w:rsidP="000E5AC5">
      <w:pPr>
        <w:spacing w:after="0"/>
        <w:jc w:val="both"/>
        <w:rPr>
          <w:rFonts w:ascii="Times New Roman" w:eastAsia="Times New Roman" w:hAnsi="Times New Roman" w:cs="Times New Roman"/>
          <w:b/>
          <w:sz w:val="24"/>
          <w:szCs w:val="24"/>
          <w:u w:val="single"/>
        </w:rPr>
      </w:pPr>
    </w:p>
    <w:p w14:paraId="047E94FC" w14:textId="57A3FF5A" w:rsidR="00385B1A" w:rsidRDefault="00F0546E"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propose de rembourser 5 000 € de la ligne de trésorerie, ce sera le 4</w:t>
      </w:r>
      <w:r w:rsidRPr="00F0546E">
        <w:rPr>
          <w:rFonts w:ascii="Times New Roman" w:eastAsia="Times New Roman" w:hAnsi="Times New Roman" w:cs="Times New Roman"/>
          <w:bCs/>
          <w:sz w:val="24"/>
          <w:szCs w:val="24"/>
          <w:vertAlign w:val="superscript"/>
        </w:rPr>
        <w:t>ème</w:t>
      </w:r>
      <w:r>
        <w:rPr>
          <w:rFonts w:ascii="Times New Roman" w:eastAsia="Times New Roman" w:hAnsi="Times New Roman" w:cs="Times New Roman"/>
          <w:bCs/>
          <w:sz w:val="24"/>
          <w:szCs w:val="24"/>
        </w:rPr>
        <w:t xml:space="preserve"> versement effectué.</w:t>
      </w:r>
    </w:p>
    <w:p w14:paraId="00B64BDC" w14:textId="2E93C589" w:rsidR="00F0546E" w:rsidRDefault="00F0546E"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L’ensemble du conseil municipal est d’accord pour ce versement de 5 000 €.</w:t>
      </w:r>
    </w:p>
    <w:p w14:paraId="0F97228E" w14:textId="77777777" w:rsidR="00F0546E" w:rsidRDefault="00F0546E" w:rsidP="000E5AC5">
      <w:pPr>
        <w:spacing w:after="0"/>
        <w:jc w:val="both"/>
        <w:rPr>
          <w:rFonts w:ascii="Times New Roman" w:eastAsia="Times New Roman" w:hAnsi="Times New Roman" w:cs="Times New Roman"/>
          <w:bCs/>
          <w:sz w:val="24"/>
          <w:szCs w:val="24"/>
        </w:rPr>
      </w:pPr>
    </w:p>
    <w:p w14:paraId="32478EA8" w14:textId="48EC0366" w:rsidR="00F0546E" w:rsidRDefault="00F0546E"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LITIGE </w:t>
      </w:r>
      <w:proofErr w:type="gramStart"/>
      <w:r>
        <w:rPr>
          <w:rFonts w:ascii="Times New Roman" w:eastAsia="Times New Roman" w:hAnsi="Times New Roman" w:cs="Times New Roman"/>
          <w:b/>
          <w:sz w:val="24"/>
          <w:szCs w:val="24"/>
          <w:u w:val="single"/>
        </w:rPr>
        <w:t>PROP’VERT  -</w:t>
      </w:r>
      <w:proofErr w:type="gramEnd"/>
      <w:r>
        <w:rPr>
          <w:rFonts w:ascii="Times New Roman" w:eastAsia="Times New Roman" w:hAnsi="Times New Roman" w:cs="Times New Roman"/>
          <w:b/>
          <w:sz w:val="24"/>
          <w:szCs w:val="24"/>
          <w:u w:val="single"/>
        </w:rPr>
        <w:t xml:space="preserve"> CLUB HOUSE</w:t>
      </w:r>
    </w:p>
    <w:p w14:paraId="5EBF2EF0" w14:textId="77777777" w:rsidR="00F0546E" w:rsidRDefault="00F0546E" w:rsidP="000E5AC5">
      <w:pPr>
        <w:spacing w:after="0"/>
        <w:jc w:val="both"/>
        <w:rPr>
          <w:rFonts w:ascii="Times New Roman" w:eastAsia="Times New Roman" w:hAnsi="Times New Roman" w:cs="Times New Roman"/>
          <w:b/>
          <w:sz w:val="24"/>
          <w:szCs w:val="24"/>
          <w:u w:val="single"/>
        </w:rPr>
      </w:pPr>
    </w:p>
    <w:p w14:paraId="1930E311" w14:textId="7DF802A5" w:rsidR="00F0546E" w:rsidRDefault="003D357F"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a contacté l’entreprise PROP’VERT concernant le litige du Club House. Un arrangement a été trouvé avec l’entreprise. Ils vont effectuer des prestations gratuites de nettoyage pour un montant total de 704 € HT</w:t>
      </w:r>
      <w:r w:rsidR="00174F3F">
        <w:rPr>
          <w:rFonts w:ascii="Times New Roman" w:eastAsia="Times New Roman" w:hAnsi="Times New Roman" w:cs="Times New Roman"/>
          <w:bCs/>
          <w:sz w:val="24"/>
          <w:szCs w:val="24"/>
        </w:rPr>
        <w:t xml:space="preserve">, soit de janvier à avril, et une facturation de 100,80 € HT sera faite </w:t>
      </w:r>
      <w:r w:rsidR="003B047A">
        <w:rPr>
          <w:rFonts w:ascii="Times New Roman" w:eastAsia="Times New Roman" w:hAnsi="Times New Roman" w:cs="Times New Roman"/>
          <w:bCs/>
          <w:sz w:val="24"/>
          <w:szCs w:val="24"/>
        </w:rPr>
        <w:t>au</w:t>
      </w:r>
      <w:r w:rsidR="00174F3F">
        <w:rPr>
          <w:rFonts w:ascii="Times New Roman" w:eastAsia="Times New Roman" w:hAnsi="Times New Roman" w:cs="Times New Roman"/>
          <w:bCs/>
          <w:sz w:val="24"/>
          <w:szCs w:val="24"/>
        </w:rPr>
        <w:t xml:space="preserve"> mois de mai.</w:t>
      </w:r>
    </w:p>
    <w:p w14:paraId="1402B179" w14:textId="77777777" w:rsidR="00174F3F" w:rsidRDefault="00174F3F" w:rsidP="000E5AC5">
      <w:pPr>
        <w:spacing w:after="0"/>
        <w:jc w:val="both"/>
        <w:rPr>
          <w:rFonts w:ascii="Times New Roman" w:eastAsia="Times New Roman" w:hAnsi="Times New Roman" w:cs="Times New Roman"/>
          <w:bCs/>
          <w:sz w:val="24"/>
          <w:szCs w:val="24"/>
        </w:rPr>
      </w:pPr>
    </w:p>
    <w:p w14:paraId="4AC72D59" w14:textId="5BC153B6" w:rsidR="00174F3F" w:rsidRDefault="00174F3F"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ARRETE VIREMENT DE CREDIT</w:t>
      </w:r>
    </w:p>
    <w:p w14:paraId="226C9447" w14:textId="77777777" w:rsidR="00174F3F" w:rsidRDefault="00174F3F" w:rsidP="000E5AC5">
      <w:pPr>
        <w:spacing w:after="0"/>
        <w:jc w:val="both"/>
        <w:rPr>
          <w:rFonts w:ascii="Times New Roman" w:eastAsia="Times New Roman" w:hAnsi="Times New Roman" w:cs="Times New Roman"/>
          <w:b/>
          <w:sz w:val="24"/>
          <w:szCs w:val="24"/>
          <w:u w:val="single"/>
        </w:rPr>
      </w:pPr>
    </w:p>
    <w:p w14:paraId="08615C53" w14:textId="0E68A8CC" w:rsidR="00174F3F" w:rsidRDefault="00174F3F"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la demande du SGC de Coutras, et afin de clôturer un emprunt fait auprès du SDEEG en 2019, il y a lieu de régulariser une écriture. Pour cela, il faut émettre un mandat au compte 168758 pour un montant de            1 354,93 €. L’arrêté de virement suivant a été pris par M. le Maire, le 16 décembre 2025.</w:t>
      </w:r>
    </w:p>
    <w:p w14:paraId="55528260" w14:textId="77777777" w:rsidR="00174F3F" w:rsidRDefault="00174F3F" w:rsidP="000E5AC5">
      <w:pPr>
        <w:spacing w:after="0"/>
        <w:jc w:val="both"/>
        <w:rPr>
          <w:rFonts w:ascii="Times New Roman" w:eastAsia="Times New Roman" w:hAnsi="Times New Roman" w:cs="Times New Roman"/>
          <w:bCs/>
          <w:sz w:val="24"/>
          <w:szCs w:val="24"/>
        </w:rPr>
      </w:pPr>
    </w:p>
    <w:p w14:paraId="7692C2DE"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Le Maire de la commune de Soulignac,</w:t>
      </w:r>
    </w:p>
    <w:p w14:paraId="774AAB97"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Vu la loi n° 84-53 du 26 janvier 1984 portant dispositions statutaires relatives à la fonction territoriale, notamment l’article 26 ;</w:t>
      </w:r>
    </w:p>
    <w:p w14:paraId="06A5C442"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Vu l’instruction budgétaire et comptable M57 ;</w:t>
      </w:r>
    </w:p>
    <w:p w14:paraId="2066C9F5"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Vu le budget 2025 de la commune ;</w:t>
      </w:r>
    </w:p>
    <w:p w14:paraId="225E7567"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Vu les crédits disponibles en section d’investissement : chapitre 21 – article 2135 – Opération 10004 ((cimetière)</w:t>
      </w:r>
    </w:p>
    <w:p w14:paraId="1CCAA924" w14:textId="77777777" w:rsidR="008C2887" w:rsidRDefault="008C2887" w:rsidP="008C2887">
      <w:pPr>
        <w:spacing w:after="0"/>
        <w:jc w:val="both"/>
        <w:rPr>
          <w:rFonts w:ascii="Times New Roman" w:hAnsi="Times New Roman" w:cs="Times New Roman"/>
          <w:sz w:val="24"/>
          <w:szCs w:val="24"/>
        </w:rPr>
      </w:pPr>
      <w:r>
        <w:rPr>
          <w:rFonts w:ascii="Times New Roman" w:hAnsi="Times New Roman" w:cs="Times New Roman"/>
          <w:sz w:val="24"/>
          <w:szCs w:val="24"/>
        </w:rPr>
        <w:t>Vu l’insuffisance de crédits en section d’investissement concernant le chapitre 16 - article 168758 – Opération OPFI</w:t>
      </w:r>
    </w:p>
    <w:p w14:paraId="740B4105" w14:textId="77777777" w:rsidR="008C2887" w:rsidRDefault="008C2887" w:rsidP="008C2887">
      <w:pPr>
        <w:jc w:val="center"/>
        <w:rPr>
          <w:rFonts w:ascii="Times New Roman" w:hAnsi="Times New Roman" w:cs="Times New Roman"/>
          <w:b/>
          <w:bCs/>
          <w:sz w:val="24"/>
          <w:szCs w:val="24"/>
          <w:u w:val="single"/>
        </w:rPr>
      </w:pPr>
      <w:r w:rsidRPr="001B5051">
        <w:rPr>
          <w:rFonts w:ascii="Times New Roman" w:hAnsi="Times New Roman" w:cs="Times New Roman"/>
          <w:b/>
          <w:bCs/>
          <w:sz w:val="24"/>
          <w:szCs w:val="24"/>
          <w:u w:val="single"/>
        </w:rPr>
        <w:t>ARRETE</w:t>
      </w:r>
    </w:p>
    <w:p w14:paraId="60D023A2" w14:textId="77777777" w:rsidR="008C2887" w:rsidRDefault="008C2887" w:rsidP="008C2887">
      <w:pPr>
        <w:jc w:val="both"/>
        <w:rPr>
          <w:rFonts w:ascii="Times New Roman" w:hAnsi="Times New Roman" w:cs="Times New Roman"/>
          <w:sz w:val="24"/>
          <w:szCs w:val="24"/>
        </w:rPr>
      </w:pPr>
      <w:r>
        <w:rPr>
          <w:rFonts w:ascii="Times New Roman" w:hAnsi="Times New Roman" w:cs="Times New Roman"/>
          <w:b/>
          <w:bCs/>
          <w:sz w:val="24"/>
          <w:szCs w:val="24"/>
          <w:u w:val="single"/>
        </w:rPr>
        <w:t>Article 1 </w:t>
      </w:r>
      <w:r>
        <w:rPr>
          <w:rFonts w:ascii="Times New Roman" w:hAnsi="Times New Roman" w:cs="Times New Roman"/>
          <w:b/>
          <w:bCs/>
          <w:sz w:val="24"/>
          <w:szCs w:val="24"/>
        </w:rPr>
        <w:t xml:space="preserve">: </w:t>
      </w:r>
      <w:r>
        <w:rPr>
          <w:rFonts w:ascii="Times New Roman" w:hAnsi="Times New Roman" w:cs="Times New Roman"/>
          <w:sz w:val="24"/>
          <w:szCs w:val="24"/>
        </w:rPr>
        <w:t>Le Maire décide du virement de crédits suivants :</w:t>
      </w:r>
    </w:p>
    <w:tbl>
      <w:tblPr>
        <w:tblStyle w:val="Grilledutableau"/>
        <w:tblW w:w="0" w:type="auto"/>
        <w:tblLook w:val="04A0" w:firstRow="1" w:lastRow="0" w:firstColumn="1" w:lastColumn="0" w:noHBand="0" w:noVBand="1"/>
      </w:tblPr>
      <w:tblGrid>
        <w:gridCol w:w="1812"/>
        <w:gridCol w:w="1812"/>
        <w:gridCol w:w="1812"/>
        <w:gridCol w:w="1813"/>
        <w:gridCol w:w="1813"/>
      </w:tblGrid>
      <w:tr w:rsidR="008C2887" w14:paraId="0AB888A3" w14:textId="77777777" w:rsidTr="002A6B99">
        <w:tc>
          <w:tcPr>
            <w:tcW w:w="1812" w:type="dxa"/>
            <w:vMerge w:val="restart"/>
          </w:tcPr>
          <w:p w14:paraId="46FC5813"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Article</w:t>
            </w:r>
          </w:p>
        </w:tc>
        <w:tc>
          <w:tcPr>
            <w:tcW w:w="1812" w:type="dxa"/>
            <w:vMerge w:val="restart"/>
          </w:tcPr>
          <w:p w14:paraId="59CB9D1A"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Nature</w:t>
            </w:r>
          </w:p>
          <w:p w14:paraId="7356E43B" w14:textId="77777777" w:rsidR="008C2887" w:rsidRDefault="008C2887" w:rsidP="002A6B99">
            <w:pPr>
              <w:jc w:val="center"/>
              <w:rPr>
                <w:rFonts w:ascii="Times New Roman" w:hAnsi="Times New Roman" w:cs="Times New Roman"/>
                <w:sz w:val="24"/>
                <w:szCs w:val="24"/>
              </w:rPr>
            </w:pPr>
          </w:p>
          <w:p w14:paraId="677E99F3" w14:textId="77777777" w:rsidR="008C2887" w:rsidRDefault="008C2887" w:rsidP="002A6B99">
            <w:pPr>
              <w:jc w:val="center"/>
              <w:rPr>
                <w:rFonts w:ascii="Times New Roman" w:hAnsi="Times New Roman" w:cs="Times New Roman"/>
                <w:sz w:val="24"/>
                <w:szCs w:val="24"/>
              </w:rPr>
            </w:pPr>
          </w:p>
        </w:tc>
        <w:tc>
          <w:tcPr>
            <w:tcW w:w="3625" w:type="dxa"/>
            <w:gridSpan w:val="2"/>
          </w:tcPr>
          <w:p w14:paraId="7EE4FC7B"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Investissement</w:t>
            </w:r>
          </w:p>
        </w:tc>
        <w:tc>
          <w:tcPr>
            <w:tcW w:w="1813" w:type="dxa"/>
            <w:vMerge w:val="restart"/>
          </w:tcPr>
          <w:p w14:paraId="31B6E888"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Chapitre</w:t>
            </w:r>
          </w:p>
          <w:p w14:paraId="510367F8" w14:textId="77777777" w:rsidR="008C2887" w:rsidRDefault="008C2887" w:rsidP="002A6B99">
            <w:pPr>
              <w:jc w:val="center"/>
              <w:rPr>
                <w:rFonts w:ascii="Times New Roman" w:hAnsi="Times New Roman" w:cs="Times New Roman"/>
                <w:sz w:val="24"/>
                <w:szCs w:val="24"/>
              </w:rPr>
            </w:pPr>
            <w:r w:rsidRPr="008C68AF">
              <w:rPr>
                <w:rFonts w:ascii="Times New Roman" w:hAnsi="Times New Roman" w:cs="Times New Roman"/>
                <w:sz w:val="24"/>
                <w:szCs w:val="24"/>
              </w:rPr>
              <w:t>Opération</w:t>
            </w:r>
          </w:p>
        </w:tc>
      </w:tr>
      <w:tr w:rsidR="008C2887" w14:paraId="10F08291" w14:textId="77777777" w:rsidTr="002A6B99">
        <w:tc>
          <w:tcPr>
            <w:tcW w:w="1812" w:type="dxa"/>
            <w:vMerge/>
          </w:tcPr>
          <w:p w14:paraId="645E8C23" w14:textId="77777777" w:rsidR="008C2887" w:rsidRDefault="008C2887" w:rsidP="002A6B99">
            <w:pPr>
              <w:jc w:val="both"/>
              <w:rPr>
                <w:rFonts w:ascii="Times New Roman" w:hAnsi="Times New Roman" w:cs="Times New Roman"/>
                <w:sz w:val="24"/>
                <w:szCs w:val="24"/>
              </w:rPr>
            </w:pPr>
          </w:p>
        </w:tc>
        <w:tc>
          <w:tcPr>
            <w:tcW w:w="1812" w:type="dxa"/>
            <w:vMerge/>
          </w:tcPr>
          <w:p w14:paraId="1A32FA07" w14:textId="77777777" w:rsidR="008C2887" w:rsidRDefault="008C2887" w:rsidP="002A6B99">
            <w:pPr>
              <w:jc w:val="both"/>
              <w:rPr>
                <w:rFonts w:ascii="Times New Roman" w:hAnsi="Times New Roman" w:cs="Times New Roman"/>
                <w:sz w:val="24"/>
                <w:szCs w:val="24"/>
              </w:rPr>
            </w:pPr>
          </w:p>
        </w:tc>
        <w:tc>
          <w:tcPr>
            <w:tcW w:w="1812" w:type="dxa"/>
          </w:tcPr>
          <w:p w14:paraId="30AE93D1"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Dépenses</w:t>
            </w:r>
          </w:p>
        </w:tc>
        <w:tc>
          <w:tcPr>
            <w:tcW w:w="1813" w:type="dxa"/>
          </w:tcPr>
          <w:p w14:paraId="34699863"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Recettes</w:t>
            </w:r>
          </w:p>
        </w:tc>
        <w:tc>
          <w:tcPr>
            <w:tcW w:w="1813" w:type="dxa"/>
            <w:vMerge/>
          </w:tcPr>
          <w:p w14:paraId="5207D12D" w14:textId="77777777" w:rsidR="008C2887" w:rsidRDefault="008C2887" w:rsidP="002A6B99">
            <w:pPr>
              <w:jc w:val="both"/>
              <w:rPr>
                <w:rFonts w:ascii="Times New Roman" w:hAnsi="Times New Roman" w:cs="Times New Roman"/>
                <w:sz w:val="24"/>
                <w:szCs w:val="24"/>
              </w:rPr>
            </w:pPr>
          </w:p>
        </w:tc>
      </w:tr>
      <w:tr w:rsidR="008C2887" w14:paraId="527FCED3" w14:textId="77777777" w:rsidTr="002A6B99">
        <w:tc>
          <w:tcPr>
            <w:tcW w:w="1812" w:type="dxa"/>
          </w:tcPr>
          <w:p w14:paraId="75CDB8A2" w14:textId="77777777" w:rsidR="008C2887" w:rsidRDefault="008C2887" w:rsidP="002A6B99">
            <w:pPr>
              <w:jc w:val="both"/>
              <w:rPr>
                <w:rFonts w:ascii="Times New Roman" w:hAnsi="Times New Roman" w:cs="Times New Roman"/>
                <w:sz w:val="24"/>
                <w:szCs w:val="24"/>
              </w:rPr>
            </w:pPr>
            <w:r>
              <w:rPr>
                <w:rFonts w:ascii="Times New Roman" w:hAnsi="Times New Roman" w:cs="Times New Roman"/>
                <w:sz w:val="24"/>
                <w:szCs w:val="24"/>
              </w:rPr>
              <w:t>2135</w:t>
            </w:r>
          </w:p>
        </w:tc>
        <w:tc>
          <w:tcPr>
            <w:tcW w:w="1812" w:type="dxa"/>
          </w:tcPr>
          <w:p w14:paraId="70311563"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Installations générales</w:t>
            </w:r>
          </w:p>
        </w:tc>
        <w:tc>
          <w:tcPr>
            <w:tcW w:w="1812" w:type="dxa"/>
          </w:tcPr>
          <w:p w14:paraId="260E5E98" w14:textId="77777777" w:rsidR="008C2887" w:rsidRPr="00E06668" w:rsidRDefault="008C2887" w:rsidP="002A6B99">
            <w:pPr>
              <w:rPr>
                <w:rFonts w:ascii="Times New Roman" w:hAnsi="Times New Roman" w:cs="Times New Roman"/>
                <w:sz w:val="24"/>
                <w:szCs w:val="24"/>
              </w:rPr>
            </w:pPr>
            <w:r>
              <w:rPr>
                <w:rFonts w:ascii="Times New Roman" w:hAnsi="Times New Roman" w:cs="Times New Roman"/>
                <w:sz w:val="24"/>
                <w:szCs w:val="24"/>
              </w:rPr>
              <w:t xml:space="preserve">        </w:t>
            </w:r>
            <w:r w:rsidRPr="00E06668">
              <w:rPr>
                <w:rFonts w:ascii="Times New Roman" w:hAnsi="Times New Roman" w:cs="Times New Roman"/>
                <w:sz w:val="24"/>
                <w:szCs w:val="24"/>
              </w:rPr>
              <w:t>-1 354,93 €</w:t>
            </w:r>
          </w:p>
        </w:tc>
        <w:tc>
          <w:tcPr>
            <w:tcW w:w="1813" w:type="dxa"/>
          </w:tcPr>
          <w:p w14:paraId="104FA8CA" w14:textId="77777777" w:rsidR="008C2887" w:rsidRDefault="008C2887" w:rsidP="002A6B99">
            <w:pPr>
              <w:jc w:val="both"/>
              <w:rPr>
                <w:rFonts w:ascii="Times New Roman" w:hAnsi="Times New Roman" w:cs="Times New Roman"/>
                <w:sz w:val="24"/>
                <w:szCs w:val="24"/>
              </w:rPr>
            </w:pPr>
          </w:p>
        </w:tc>
        <w:tc>
          <w:tcPr>
            <w:tcW w:w="1813" w:type="dxa"/>
          </w:tcPr>
          <w:p w14:paraId="5B0B105E"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21 opé. 10004</w:t>
            </w:r>
          </w:p>
        </w:tc>
      </w:tr>
      <w:tr w:rsidR="008C2887" w14:paraId="12C7F68A" w14:textId="77777777" w:rsidTr="002A6B99">
        <w:tc>
          <w:tcPr>
            <w:tcW w:w="1812" w:type="dxa"/>
          </w:tcPr>
          <w:p w14:paraId="0C2E44FB" w14:textId="77777777" w:rsidR="008C2887" w:rsidRDefault="008C2887" w:rsidP="002A6B99">
            <w:pPr>
              <w:jc w:val="both"/>
              <w:rPr>
                <w:rFonts w:ascii="Times New Roman" w:hAnsi="Times New Roman" w:cs="Times New Roman"/>
                <w:sz w:val="24"/>
                <w:szCs w:val="24"/>
              </w:rPr>
            </w:pPr>
            <w:r>
              <w:rPr>
                <w:rFonts w:ascii="Times New Roman" w:hAnsi="Times New Roman" w:cs="Times New Roman"/>
                <w:sz w:val="24"/>
                <w:szCs w:val="24"/>
              </w:rPr>
              <w:t>168758</w:t>
            </w:r>
          </w:p>
        </w:tc>
        <w:tc>
          <w:tcPr>
            <w:tcW w:w="1812" w:type="dxa"/>
          </w:tcPr>
          <w:p w14:paraId="6618F9DE" w14:textId="77777777" w:rsidR="008C2887" w:rsidRDefault="008C2887" w:rsidP="002A6B99">
            <w:pPr>
              <w:jc w:val="both"/>
              <w:rPr>
                <w:rFonts w:ascii="Times New Roman" w:hAnsi="Times New Roman" w:cs="Times New Roman"/>
                <w:sz w:val="24"/>
                <w:szCs w:val="24"/>
              </w:rPr>
            </w:pPr>
            <w:r>
              <w:rPr>
                <w:rFonts w:ascii="Times New Roman" w:hAnsi="Times New Roman" w:cs="Times New Roman"/>
                <w:sz w:val="24"/>
                <w:szCs w:val="24"/>
              </w:rPr>
              <w:t xml:space="preserve"> Autres groupements</w:t>
            </w:r>
          </w:p>
        </w:tc>
        <w:tc>
          <w:tcPr>
            <w:tcW w:w="1812" w:type="dxa"/>
          </w:tcPr>
          <w:p w14:paraId="6736ABB0" w14:textId="77777777" w:rsidR="008C2887" w:rsidRDefault="008C2887" w:rsidP="002A6B99">
            <w:pPr>
              <w:jc w:val="right"/>
              <w:rPr>
                <w:rFonts w:ascii="Times New Roman" w:hAnsi="Times New Roman" w:cs="Times New Roman"/>
                <w:sz w:val="24"/>
                <w:szCs w:val="24"/>
              </w:rPr>
            </w:pPr>
            <w:r>
              <w:rPr>
                <w:rFonts w:ascii="Times New Roman" w:hAnsi="Times New Roman" w:cs="Times New Roman"/>
                <w:sz w:val="24"/>
                <w:szCs w:val="24"/>
              </w:rPr>
              <w:t xml:space="preserve">  1 354,93 €</w:t>
            </w:r>
          </w:p>
        </w:tc>
        <w:tc>
          <w:tcPr>
            <w:tcW w:w="1813" w:type="dxa"/>
          </w:tcPr>
          <w:p w14:paraId="37656A50" w14:textId="77777777" w:rsidR="008C2887" w:rsidRDefault="008C2887" w:rsidP="002A6B99">
            <w:pPr>
              <w:jc w:val="both"/>
              <w:rPr>
                <w:rFonts w:ascii="Times New Roman" w:hAnsi="Times New Roman" w:cs="Times New Roman"/>
                <w:sz w:val="24"/>
                <w:szCs w:val="24"/>
              </w:rPr>
            </w:pPr>
          </w:p>
        </w:tc>
        <w:tc>
          <w:tcPr>
            <w:tcW w:w="1813" w:type="dxa"/>
          </w:tcPr>
          <w:p w14:paraId="48AC3DB4" w14:textId="77777777" w:rsidR="008C2887" w:rsidRDefault="008C2887" w:rsidP="002A6B99">
            <w:pPr>
              <w:jc w:val="center"/>
              <w:rPr>
                <w:rFonts w:ascii="Times New Roman" w:hAnsi="Times New Roman" w:cs="Times New Roman"/>
                <w:sz w:val="24"/>
                <w:szCs w:val="24"/>
              </w:rPr>
            </w:pPr>
            <w:r>
              <w:rPr>
                <w:rFonts w:ascii="Times New Roman" w:hAnsi="Times New Roman" w:cs="Times New Roman"/>
                <w:sz w:val="24"/>
                <w:szCs w:val="24"/>
              </w:rPr>
              <w:t>16 opé. OPFI</w:t>
            </w:r>
          </w:p>
        </w:tc>
      </w:tr>
      <w:tr w:rsidR="008C2887" w14:paraId="1E06D134" w14:textId="77777777" w:rsidTr="002A6B99">
        <w:tc>
          <w:tcPr>
            <w:tcW w:w="1812" w:type="dxa"/>
          </w:tcPr>
          <w:p w14:paraId="1C49BEF0" w14:textId="77777777" w:rsidR="008C2887" w:rsidRDefault="008C2887" w:rsidP="002A6B99">
            <w:pPr>
              <w:jc w:val="both"/>
              <w:rPr>
                <w:rFonts w:ascii="Times New Roman" w:hAnsi="Times New Roman" w:cs="Times New Roman"/>
                <w:sz w:val="24"/>
                <w:szCs w:val="24"/>
              </w:rPr>
            </w:pPr>
          </w:p>
          <w:p w14:paraId="542EB682" w14:textId="77777777" w:rsidR="008C2887" w:rsidRDefault="008C2887" w:rsidP="002A6B99">
            <w:pPr>
              <w:jc w:val="both"/>
              <w:rPr>
                <w:rFonts w:ascii="Times New Roman" w:hAnsi="Times New Roman" w:cs="Times New Roman"/>
                <w:sz w:val="24"/>
                <w:szCs w:val="24"/>
              </w:rPr>
            </w:pPr>
          </w:p>
          <w:p w14:paraId="1F1C7158" w14:textId="77777777" w:rsidR="008C2887" w:rsidRDefault="008C2887" w:rsidP="002A6B99">
            <w:pPr>
              <w:jc w:val="both"/>
              <w:rPr>
                <w:rFonts w:ascii="Times New Roman" w:hAnsi="Times New Roman" w:cs="Times New Roman"/>
                <w:sz w:val="24"/>
                <w:szCs w:val="24"/>
              </w:rPr>
            </w:pPr>
          </w:p>
        </w:tc>
        <w:tc>
          <w:tcPr>
            <w:tcW w:w="1812" w:type="dxa"/>
          </w:tcPr>
          <w:p w14:paraId="213507D3" w14:textId="77777777" w:rsidR="008C2887" w:rsidRPr="00170564" w:rsidRDefault="008C2887" w:rsidP="002A6B99">
            <w:pPr>
              <w:jc w:val="both"/>
              <w:rPr>
                <w:rFonts w:ascii="Times New Roman" w:hAnsi="Times New Roman" w:cs="Times New Roman"/>
                <w:b/>
                <w:bCs/>
                <w:sz w:val="24"/>
                <w:szCs w:val="24"/>
              </w:rPr>
            </w:pPr>
          </w:p>
          <w:p w14:paraId="0A79EEBD" w14:textId="77777777" w:rsidR="008C2887" w:rsidRPr="00170564" w:rsidRDefault="008C2887" w:rsidP="002A6B99">
            <w:pPr>
              <w:jc w:val="both"/>
              <w:rPr>
                <w:rFonts w:ascii="Times New Roman" w:hAnsi="Times New Roman" w:cs="Times New Roman"/>
                <w:b/>
                <w:bCs/>
                <w:sz w:val="24"/>
                <w:szCs w:val="24"/>
              </w:rPr>
            </w:pPr>
            <w:r w:rsidRPr="00170564">
              <w:rPr>
                <w:rFonts w:ascii="Times New Roman" w:hAnsi="Times New Roman" w:cs="Times New Roman"/>
                <w:b/>
                <w:bCs/>
                <w:sz w:val="24"/>
                <w:szCs w:val="24"/>
              </w:rPr>
              <w:t>TOTAUX</w:t>
            </w:r>
          </w:p>
        </w:tc>
        <w:tc>
          <w:tcPr>
            <w:tcW w:w="1812" w:type="dxa"/>
          </w:tcPr>
          <w:p w14:paraId="02C88E46" w14:textId="77777777" w:rsidR="008C2887" w:rsidRDefault="008C2887" w:rsidP="002A6B99">
            <w:pPr>
              <w:jc w:val="both"/>
              <w:rPr>
                <w:rFonts w:ascii="Times New Roman" w:hAnsi="Times New Roman" w:cs="Times New Roman"/>
                <w:b/>
                <w:bCs/>
                <w:sz w:val="24"/>
                <w:szCs w:val="24"/>
              </w:rPr>
            </w:pPr>
          </w:p>
          <w:p w14:paraId="6306BD17" w14:textId="77777777" w:rsidR="008C2887" w:rsidRPr="00170564" w:rsidRDefault="008C2887" w:rsidP="002A6B99">
            <w:pPr>
              <w:jc w:val="right"/>
              <w:rPr>
                <w:rFonts w:ascii="Times New Roman" w:hAnsi="Times New Roman" w:cs="Times New Roman"/>
                <w:b/>
                <w:bCs/>
                <w:sz w:val="24"/>
                <w:szCs w:val="24"/>
              </w:rPr>
            </w:pPr>
            <w:r>
              <w:rPr>
                <w:rFonts w:ascii="Times New Roman" w:hAnsi="Times New Roman" w:cs="Times New Roman"/>
                <w:b/>
                <w:bCs/>
                <w:sz w:val="24"/>
                <w:szCs w:val="24"/>
              </w:rPr>
              <w:t>0 €</w:t>
            </w:r>
          </w:p>
        </w:tc>
        <w:tc>
          <w:tcPr>
            <w:tcW w:w="1813" w:type="dxa"/>
          </w:tcPr>
          <w:p w14:paraId="1490F4E6" w14:textId="77777777" w:rsidR="008C2887" w:rsidRDefault="008C2887" w:rsidP="002A6B99">
            <w:pPr>
              <w:jc w:val="both"/>
              <w:rPr>
                <w:rFonts w:ascii="Times New Roman" w:hAnsi="Times New Roman" w:cs="Times New Roman"/>
                <w:b/>
                <w:bCs/>
                <w:sz w:val="24"/>
                <w:szCs w:val="24"/>
              </w:rPr>
            </w:pPr>
          </w:p>
          <w:p w14:paraId="180FE85C" w14:textId="77777777" w:rsidR="008C2887" w:rsidRPr="00170564" w:rsidRDefault="008C2887" w:rsidP="002A6B99">
            <w:pPr>
              <w:jc w:val="right"/>
              <w:rPr>
                <w:rFonts w:ascii="Times New Roman" w:hAnsi="Times New Roman" w:cs="Times New Roman"/>
                <w:b/>
                <w:bCs/>
                <w:sz w:val="24"/>
                <w:szCs w:val="24"/>
              </w:rPr>
            </w:pPr>
            <w:r>
              <w:rPr>
                <w:rFonts w:ascii="Times New Roman" w:hAnsi="Times New Roman" w:cs="Times New Roman"/>
                <w:b/>
                <w:bCs/>
                <w:sz w:val="24"/>
                <w:szCs w:val="24"/>
              </w:rPr>
              <w:t>0 €</w:t>
            </w:r>
          </w:p>
        </w:tc>
        <w:tc>
          <w:tcPr>
            <w:tcW w:w="1813" w:type="dxa"/>
          </w:tcPr>
          <w:p w14:paraId="3551CBDE" w14:textId="77777777" w:rsidR="008C2887" w:rsidRPr="00170564" w:rsidRDefault="008C2887" w:rsidP="002A6B99">
            <w:pPr>
              <w:jc w:val="center"/>
              <w:rPr>
                <w:rFonts w:ascii="Times New Roman" w:hAnsi="Times New Roman" w:cs="Times New Roman"/>
                <w:b/>
                <w:bCs/>
                <w:sz w:val="24"/>
                <w:szCs w:val="24"/>
              </w:rPr>
            </w:pPr>
          </w:p>
        </w:tc>
      </w:tr>
    </w:tbl>
    <w:p w14:paraId="06946B4C" w14:textId="77777777" w:rsidR="008C2887" w:rsidRDefault="008C2887" w:rsidP="008C2887">
      <w:pPr>
        <w:jc w:val="both"/>
        <w:rPr>
          <w:rFonts w:ascii="Times New Roman" w:hAnsi="Times New Roman" w:cs="Times New Roman"/>
          <w:sz w:val="24"/>
          <w:szCs w:val="24"/>
        </w:rPr>
      </w:pPr>
    </w:p>
    <w:p w14:paraId="06E4E6F4" w14:textId="77777777" w:rsidR="008C2887" w:rsidRDefault="008C2887" w:rsidP="008C2887">
      <w:pPr>
        <w:jc w:val="both"/>
        <w:rPr>
          <w:rFonts w:ascii="Times New Roman" w:hAnsi="Times New Roman" w:cs="Times New Roman"/>
          <w:sz w:val="24"/>
          <w:szCs w:val="24"/>
        </w:rPr>
      </w:pPr>
      <w:r>
        <w:rPr>
          <w:rFonts w:ascii="Times New Roman" w:hAnsi="Times New Roman" w:cs="Times New Roman"/>
          <w:b/>
          <w:bCs/>
          <w:sz w:val="24"/>
          <w:szCs w:val="24"/>
          <w:u w:val="single"/>
        </w:rPr>
        <w:lastRenderedPageBreak/>
        <w:t>Article 2 </w:t>
      </w:r>
      <w:r>
        <w:rPr>
          <w:rFonts w:ascii="Times New Roman" w:hAnsi="Times New Roman" w:cs="Times New Roman"/>
          <w:b/>
          <w:bCs/>
          <w:sz w:val="24"/>
          <w:szCs w:val="24"/>
        </w:rPr>
        <w:t xml:space="preserve">: </w:t>
      </w:r>
      <w:r>
        <w:rPr>
          <w:rFonts w:ascii="Times New Roman" w:hAnsi="Times New Roman" w:cs="Times New Roman"/>
          <w:sz w:val="24"/>
          <w:szCs w:val="24"/>
        </w:rPr>
        <w:t>Ce virement de crédit sera porté à la connaissance du conseil municipal lors de sa prochaine séance.</w:t>
      </w:r>
    </w:p>
    <w:p w14:paraId="167CD5CA" w14:textId="77777777" w:rsidR="008C2887" w:rsidRDefault="008C2887" w:rsidP="008C2887">
      <w:pPr>
        <w:jc w:val="both"/>
        <w:rPr>
          <w:rFonts w:ascii="Times New Roman" w:hAnsi="Times New Roman" w:cs="Times New Roman"/>
          <w:sz w:val="24"/>
          <w:szCs w:val="24"/>
        </w:rPr>
      </w:pPr>
      <w:r>
        <w:rPr>
          <w:rFonts w:ascii="Times New Roman" w:hAnsi="Times New Roman" w:cs="Times New Roman"/>
          <w:b/>
          <w:bCs/>
          <w:sz w:val="24"/>
          <w:szCs w:val="24"/>
          <w:u w:val="single"/>
        </w:rPr>
        <w:t>Article 3 </w:t>
      </w:r>
      <w:r>
        <w:rPr>
          <w:rFonts w:ascii="Times New Roman" w:hAnsi="Times New Roman" w:cs="Times New Roman"/>
          <w:b/>
          <w:bCs/>
          <w:sz w:val="24"/>
          <w:szCs w:val="24"/>
        </w:rPr>
        <w:t xml:space="preserve">: </w:t>
      </w:r>
      <w:r>
        <w:rPr>
          <w:rFonts w:ascii="Times New Roman" w:hAnsi="Times New Roman" w:cs="Times New Roman"/>
          <w:sz w:val="24"/>
          <w:szCs w:val="24"/>
        </w:rPr>
        <w:t>Ampliation du présent arrêté sera transmise à :</w:t>
      </w:r>
    </w:p>
    <w:p w14:paraId="4E22743C" w14:textId="77777777" w:rsidR="008C2887" w:rsidRDefault="008C2887" w:rsidP="008C2887">
      <w:pPr>
        <w:pStyle w:val="Paragraphedeliste"/>
        <w:numPr>
          <w:ilvl w:val="0"/>
          <w:numId w:val="1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Madame la Cheffe du Service Comptable de Coutras</w:t>
      </w:r>
    </w:p>
    <w:p w14:paraId="653E3612" w14:textId="77777777" w:rsidR="00174F3F" w:rsidRDefault="00174F3F" w:rsidP="000E5AC5">
      <w:pPr>
        <w:spacing w:after="0"/>
        <w:jc w:val="both"/>
        <w:rPr>
          <w:rFonts w:ascii="Times New Roman" w:eastAsia="Times New Roman" w:hAnsi="Times New Roman" w:cs="Times New Roman"/>
          <w:bCs/>
          <w:sz w:val="24"/>
          <w:szCs w:val="24"/>
        </w:rPr>
      </w:pPr>
    </w:p>
    <w:p w14:paraId="110F9DB1" w14:textId="53107968" w:rsidR="008C2887" w:rsidRDefault="008C2887"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SUR PAIEMENT DES LOYERS</w:t>
      </w:r>
    </w:p>
    <w:p w14:paraId="540EE6C1" w14:textId="77777777" w:rsidR="008C2887" w:rsidRDefault="008C2887" w:rsidP="000E5AC5">
      <w:pPr>
        <w:spacing w:after="0"/>
        <w:jc w:val="both"/>
        <w:rPr>
          <w:rFonts w:ascii="Times New Roman" w:eastAsia="Times New Roman" w:hAnsi="Times New Roman" w:cs="Times New Roman"/>
          <w:b/>
          <w:sz w:val="24"/>
          <w:szCs w:val="24"/>
          <w:u w:val="single"/>
        </w:rPr>
      </w:pPr>
    </w:p>
    <w:p w14:paraId="466A25D2" w14:textId="71E8F704" w:rsidR="008C2887" w:rsidRDefault="008C2887"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Les paiements des loyers de deux logements sont à jour. </w:t>
      </w:r>
    </w:p>
    <w:p w14:paraId="2817C520" w14:textId="4D7AECEB" w:rsidR="008C2887" w:rsidRDefault="008C2887"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Pour le troisième, un échéancier a été mis en place par le SGC de Coutras pour le remboursement de la dette (de mai à juillet 2025) les loyers depuis août 2025 sont réglés.</w:t>
      </w:r>
    </w:p>
    <w:p w14:paraId="4AD87F5F" w14:textId="77777777" w:rsidR="008C2887" w:rsidRDefault="008C2887" w:rsidP="000E5AC5">
      <w:pPr>
        <w:spacing w:after="0"/>
        <w:jc w:val="both"/>
        <w:rPr>
          <w:rFonts w:ascii="Times New Roman" w:eastAsia="Times New Roman" w:hAnsi="Times New Roman" w:cs="Times New Roman"/>
          <w:bCs/>
          <w:sz w:val="24"/>
          <w:szCs w:val="24"/>
        </w:rPr>
      </w:pPr>
    </w:p>
    <w:p w14:paraId="53DD0467" w14:textId="6949C5DC" w:rsidR="008C2887" w:rsidRDefault="008C2887"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PROPOSITION D’INSTALLATION GRATUITE DE BORNES DE RECHARGE</w:t>
      </w:r>
    </w:p>
    <w:p w14:paraId="68C38FE0" w14:textId="77777777" w:rsidR="008C2887" w:rsidRDefault="008C2887" w:rsidP="000E5AC5">
      <w:pPr>
        <w:spacing w:after="0"/>
        <w:jc w:val="both"/>
        <w:rPr>
          <w:rFonts w:ascii="Times New Roman" w:eastAsia="Times New Roman" w:hAnsi="Times New Roman" w:cs="Times New Roman"/>
          <w:b/>
          <w:sz w:val="24"/>
          <w:szCs w:val="24"/>
          <w:u w:val="single"/>
        </w:rPr>
      </w:pPr>
    </w:p>
    <w:p w14:paraId="337C03F0" w14:textId="3A0F9A7D" w:rsidR="008C2887" w:rsidRDefault="008C2887"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présente la proposition reçue par une entreprise pour l’installation gratuite de bornes de recharge pour véhicules électriques. Cette entreprise accompagne les collectivités dans le cadre de la loi LOM pour l’installation de ces bornes de recharge, sur leurs parcelles privées. Cette solution apporte des avantages comme la gratuité totale pour la commune, installation rapide,</w:t>
      </w:r>
      <w:r w:rsidR="00D10664">
        <w:rPr>
          <w:rFonts w:ascii="Times New Roman" w:eastAsia="Times New Roman" w:hAnsi="Times New Roman" w:cs="Times New Roman"/>
          <w:bCs/>
          <w:sz w:val="24"/>
          <w:szCs w:val="24"/>
        </w:rPr>
        <w:t xml:space="preserve"> bornes compatibles avec tous les opérateurs de mobilité, redevance financière reversée à la commune.</w:t>
      </w:r>
    </w:p>
    <w:p w14:paraId="174DCB03" w14:textId="05933367" w:rsidR="00D10664" w:rsidRDefault="00D10664"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a un rendez-vous avec cette entreprise pour avoir plus de renseignements.</w:t>
      </w:r>
    </w:p>
    <w:p w14:paraId="2386179E" w14:textId="1E02B81B" w:rsidR="00D10664" w:rsidRPr="008C2887" w:rsidRDefault="00D10664" w:rsidP="000E5AC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est demandé que ce projet soit discuté après les élections.</w:t>
      </w:r>
    </w:p>
    <w:p w14:paraId="67E0C690" w14:textId="77777777" w:rsidR="002C7BAA" w:rsidRPr="00AA653E"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EB60193" w14:textId="05533B9A"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664D53A8" w14:textId="051CA861" w:rsidR="00B72D7D" w:rsidRDefault="00D10664"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Prochaine réunion du conseil municipal fixée au 24 février 2026 avec notamment le vote du Compte Financier Unique 2025</w:t>
      </w:r>
    </w:p>
    <w:p w14:paraId="006C09F4" w14:textId="6D50CC70" w:rsidR="00D10664" w:rsidRDefault="00D10664"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Sinistre fissures église suite à la sécheresse : Monsieur le Maire fait part du courrier reçu de Groupama, suite au passage de l’expert. Le montant de l’indemnité totale nous revenant s’élève à 44 082,36 € TTC.</w:t>
      </w:r>
    </w:p>
    <w:p w14:paraId="10078D37" w14:textId="53145DE7" w:rsidR="00D10664" w:rsidRDefault="00D10664" w:rsidP="00D10664">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versement de 44 082,36 € (franchise déduite de 4 898,04 €) sera réglé dans un délai de deux ans à compter de la date d’expertise, soit au plus tard le 21 janvier 2028 à réception de la facture de SOLTECHNIC, qui s’élève à 48 980,40 € TTC. Le devis est à signer et à renvoyer.</w:t>
      </w:r>
    </w:p>
    <w:p w14:paraId="2C9B90F4" w14:textId="120B1C36" w:rsidR="00D10664" w:rsidRDefault="00D10664" w:rsidP="00D10664">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Terrain de football : les responsables du club de football devai</w:t>
      </w:r>
      <w:r w:rsidR="00B979AA">
        <w:rPr>
          <w:rFonts w:ascii="Times New Roman" w:eastAsia="Times New Roman" w:hAnsi="Times New Roman" w:cs="Times New Roman"/>
          <w:sz w:val="24"/>
          <w:szCs w:val="24"/>
        </w:rPr>
        <w:t>ent</w:t>
      </w:r>
      <w:r>
        <w:rPr>
          <w:rFonts w:ascii="Times New Roman" w:eastAsia="Times New Roman" w:hAnsi="Times New Roman" w:cs="Times New Roman"/>
          <w:sz w:val="24"/>
          <w:szCs w:val="24"/>
        </w:rPr>
        <w:t xml:space="preserve"> venir voir le terrain, à ce jour, pas de nouvelle.</w:t>
      </w:r>
    </w:p>
    <w:p w14:paraId="72CB14F3" w14:textId="34FC5263" w:rsidR="00B979AA" w:rsidRDefault="00B979AA" w:rsidP="00D10664">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Jérôme VIALA précise que dans le mot du Maire, du bulletin d’information de décembre 2025, il a été noté, dans le paragraphe qui parle des finances de la commune, un emprunt de 50 000 €, alors que c’est une ligne de trésorerie qui a été faite.</w:t>
      </w:r>
    </w:p>
    <w:p w14:paraId="27EB4842" w14:textId="55B872CD" w:rsidR="00B979AA" w:rsidRDefault="00B979AA" w:rsidP="00B979AA">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même, dans l’extrait des délibérations du 16 juin 2025, concernant la délibération « arrêt du versement des indemnités de fonctions des élus », il est noté « pour alléger les dépenses de la commune », alors que sur la délibération initiale il est noté « au vu des difficultés financières de la commune ».</w:t>
      </w:r>
    </w:p>
    <w:p w14:paraId="31F653C6" w14:textId="77777777" w:rsidR="00B72D7D" w:rsidRDefault="00B72D7D" w:rsidP="00B72D7D">
      <w:pPr>
        <w:spacing w:after="0" w:line="240" w:lineRule="auto"/>
        <w:ind w:right="-426"/>
        <w:jc w:val="both"/>
        <w:rPr>
          <w:rFonts w:ascii="Times New Roman" w:eastAsia="Times New Roman" w:hAnsi="Times New Roman" w:cs="Times New Roman"/>
          <w:sz w:val="24"/>
          <w:szCs w:val="24"/>
        </w:rPr>
      </w:pPr>
    </w:p>
    <w:p w14:paraId="0AF0ADFF" w14:textId="4FECE51A"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B979AA">
        <w:rPr>
          <w:rFonts w:ascii="Times New Roman" w:eastAsia="Times New Roman" w:hAnsi="Times New Roman" w:cs="Times New Roman"/>
          <w:sz w:val="24"/>
          <w:szCs w:val="24"/>
        </w:rPr>
        <w:t>19</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B979AA">
        <w:rPr>
          <w:rFonts w:ascii="Times New Roman" w:eastAsia="Times New Roman" w:hAnsi="Times New Roman" w:cs="Times New Roman"/>
          <w:sz w:val="24"/>
          <w:szCs w:val="24"/>
        </w:rPr>
        <w:t>52</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1A2E095E"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B979AA">
        <w:rPr>
          <w:rFonts w:ascii="Times New Roman" w:eastAsia="Times New Roman" w:hAnsi="Times New Roman" w:cs="Times New Roman"/>
          <w:b/>
          <w:bCs/>
          <w:sz w:val="24"/>
          <w:szCs w:val="24"/>
        </w:rPr>
        <w:t>6</w:t>
      </w:r>
      <w:r w:rsidR="006B1ED2">
        <w:rPr>
          <w:rFonts w:ascii="Times New Roman" w:eastAsia="Times New Roman" w:hAnsi="Times New Roman" w:cs="Times New Roman"/>
          <w:b/>
          <w:bCs/>
          <w:sz w:val="24"/>
          <w:szCs w:val="24"/>
        </w:rPr>
        <w:t>/</w:t>
      </w:r>
      <w:r w:rsidR="0032515B">
        <w:rPr>
          <w:rFonts w:ascii="Times New Roman" w:eastAsia="Times New Roman" w:hAnsi="Times New Roman" w:cs="Times New Roman"/>
          <w:b/>
          <w:bCs/>
          <w:sz w:val="24"/>
          <w:szCs w:val="24"/>
        </w:rPr>
        <w:t>01</w:t>
      </w:r>
    </w:p>
    <w:p w14:paraId="0385E183" w14:textId="3FABE7A3"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w:t>
      </w:r>
      <w:r w:rsidR="00B979A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32515B">
        <w:rPr>
          <w:rFonts w:ascii="Times New Roman" w:eastAsia="Times New Roman" w:hAnsi="Times New Roman" w:cs="Times New Roman"/>
          <w:b/>
          <w:bCs/>
          <w:sz w:val="24"/>
          <w:szCs w:val="24"/>
        </w:rPr>
        <w:t>02</w:t>
      </w:r>
    </w:p>
    <w:p w14:paraId="42A0FDFF" w14:textId="530E5D4F"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2026/03</w:t>
      </w:r>
    </w:p>
    <w:p w14:paraId="5248E7DF" w14:textId="70389930"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2026/04</w:t>
      </w:r>
    </w:p>
    <w:p w14:paraId="06BEB4FC" w14:textId="48F3A77F" w:rsidR="00E327E5" w:rsidRDefault="00273BB3" w:rsidP="00B72D7D">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sectPr w:rsidR="00036CAB"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B2C5038"/>
    <w:multiLevelType w:val="hybridMultilevel"/>
    <w:tmpl w:val="4746DD30"/>
    <w:lvl w:ilvl="0" w:tplc="1CAAFF5E">
      <w:start w:val="2025"/>
      <w:numFmt w:val="bullet"/>
      <w:lvlText w:val=""/>
      <w:lvlJc w:val="left"/>
      <w:pPr>
        <w:ind w:left="1767" w:hanging="360"/>
      </w:pPr>
      <w:rPr>
        <w:rFonts w:ascii="Symbol" w:eastAsia="Calibri" w:hAnsi="Symbol"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3"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72A60968"/>
    <w:multiLevelType w:val="hybridMultilevel"/>
    <w:tmpl w:val="1CCC002A"/>
    <w:lvl w:ilvl="0" w:tplc="1820D092">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781D42F2"/>
    <w:multiLevelType w:val="hybridMultilevel"/>
    <w:tmpl w:val="0534FDF6"/>
    <w:lvl w:ilvl="0" w:tplc="F1F4A01E">
      <w:start w:val="3"/>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105879066">
    <w:abstractNumId w:val="0"/>
  </w:num>
  <w:num w:numId="2" w16cid:durableId="1584951534">
    <w:abstractNumId w:val="5"/>
  </w:num>
  <w:num w:numId="3" w16cid:durableId="663437045">
    <w:abstractNumId w:val="10"/>
  </w:num>
  <w:num w:numId="4" w16cid:durableId="860511458">
    <w:abstractNumId w:val="7"/>
  </w:num>
  <w:num w:numId="5" w16cid:durableId="785126310">
    <w:abstractNumId w:val="8"/>
  </w:num>
  <w:num w:numId="6" w16cid:durableId="17242075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 w:numId="8" w16cid:durableId="1760640752">
    <w:abstractNumId w:val="6"/>
  </w:num>
  <w:num w:numId="9" w16cid:durableId="1413355279">
    <w:abstractNumId w:val="3"/>
  </w:num>
  <w:num w:numId="10" w16cid:durableId="1161119042">
    <w:abstractNumId w:val="4"/>
  </w:num>
  <w:num w:numId="11" w16cid:durableId="387076738">
    <w:abstractNumId w:val="2"/>
  </w:num>
  <w:num w:numId="12" w16cid:durableId="2137673636">
    <w:abstractNumId w:val="11"/>
  </w:num>
  <w:num w:numId="13" w16cid:durableId="41891407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0ABD"/>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6DB5"/>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361A7"/>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4F3F"/>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36EE"/>
    <w:rsid w:val="001C5AD9"/>
    <w:rsid w:val="001C6022"/>
    <w:rsid w:val="001D2488"/>
    <w:rsid w:val="001D2923"/>
    <w:rsid w:val="001D2F5A"/>
    <w:rsid w:val="001D384F"/>
    <w:rsid w:val="001D63E3"/>
    <w:rsid w:val="001E127C"/>
    <w:rsid w:val="001E2633"/>
    <w:rsid w:val="001E2A64"/>
    <w:rsid w:val="001F1634"/>
    <w:rsid w:val="001F32B8"/>
    <w:rsid w:val="001F355E"/>
    <w:rsid w:val="001F52E9"/>
    <w:rsid w:val="001F5AAB"/>
    <w:rsid w:val="001F7E08"/>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B4737"/>
    <w:rsid w:val="002C008A"/>
    <w:rsid w:val="002C2797"/>
    <w:rsid w:val="002C2D20"/>
    <w:rsid w:val="002C595E"/>
    <w:rsid w:val="002C7BAA"/>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515B"/>
    <w:rsid w:val="003263E9"/>
    <w:rsid w:val="003301FC"/>
    <w:rsid w:val="003309A0"/>
    <w:rsid w:val="00330A2E"/>
    <w:rsid w:val="00331494"/>
    <w:rsid w:val="003317E4"/>
    <w:rsid w:val="00332127"/>
    <w:rsid w:val="00332474"/>
    <w:rsid w:val="00332D11"/>
    <w:rsid w:val="0033457F"/>
    <w:rsid w:val="00336C8A"/>
    <w:rsid w:val="0034037E"/>
    <w:rsid w:val="00340B64"/>
    <w:rsid w:val="003455E5"/>
    <w:rsid w:val="00345FFF"/>
    <w:rsid w:val="00346ED6"/>
    <w:rsid w:val="00355BF8"/>
    <w:rsid w:val="00362E8F"/>
    <w:rsid w:val="003634CD"/>
    <w:rsid w:val="0036374F"/>
    <w:rsid w:val="0036475B"/>
    <w:rsid w:val="00366C54"/>
    <w:rsid w:val="00371163"/>
    <w:rsid w:val="00371ADD"/>
    <w:rsid w:val="003726EB"/>
    <w:rsid w:val="00373720"/>
    <w:rsid w:val="00373CDA"/>
    <w:rsid w:val="003766AB"/>
    <w:rsid w:val="003801BE"/>
    <w:rsid w:val="00380351"/>
    <w:rsid w:val="0038042D"/>
    <w:rsid w:val="003804A6"/>
    <w:rsid w:val="00380DD8"/>
    <w:rsid w:val="00382522"/>
    <w:rsid w:val="00385B1A"/>
    <w:rsid w:val="0039229E"/>
    <w:rsid w:val="003953E0"/>
    <w:rsid w:val="0039774E"/>
    <w:rsid w:val="003A0C2C"/>
    <w:rsid w:val="003A2E93"/>
    <w:rsid w:val="003B047A"/>
    <w:rsid w:val="003B0A18"/>
    <w:rsid w:val="003B0FAE"/>
    <w:rsid w:val="003B26D7"/>
    <w:rsid w:val="003B2B8C"/>
    <w:rsid w:val="003B4011"/>
    <w:rsid w:val="003B474D"/>
    <w:rsid w:val="003B4D9F"/>
    <w:rsid w:val="003B5283"/>
    <w:rsid w:val="003B59B8"/>
    <w:rsid w:val="003B7599"/>
    <w:rsid w:val="003C03EC"/>
    <w:rsid w:val="003C5768"/>
    <w:rsid w:val="003D194F"/>
    <w:rsid w:val="003D226F"/>
    <w:rsid w:val="003D2EBC"/>
    <w:rsid w:val="003D357F"/>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274B1"/>
    <w:rsid w:val="004309E6"/>
    <w:rsid w:val="00430CD8"/>
    <w:rsid w:val="00430F2B"/>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AEE"/>
    <w:rsid w:val="00472531"/>
    <w:rsid w:val="00475955"/>
    <w:rsid w:val="00475F34"/>
    <w:rsid w:val="004805D8"/>
    <w:rsid w:val="00480D30"/>
    <w:rsid w:val="00483612"/>
    <w:rsid w:val="00485BB1"/>
    <w:rsid w:val="00486D11"/>
    <w:rsid w:val="00487E93"/>
    <w:rsid w:val="00487FF7"/>
    <w:rsid w:val="004900EC"/>
    <w:rsid w:val="0049019C"/>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57C68"/>
    <w:rsid w:val="005611FA"/>
    <w:rsid w:val="00561602"/>
    <w:rsid w:val="005618C0"/>
    <w:rsid w:val="00561E33"/>
    <w:rsid w:val="00565230"/>
    <w:rsid w:val="00566B77"/>
    <w:rsid w:val="00566EBA"/>
    <w:rsid w:val="005672C5"/>
    <w:rsid w:val="00571292"/>
    <w:rsid w:val="00574CBE"/>
    <w:rsid w:val="00577B30"/>
    <w:rsid w:val="005813BF"/>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262"/>
    <w:rsid w:val="005D7819"/>
    <w:rsid w:val="005D7955"/>
    <w:rsid w:val="005E119B"/>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4D8"/>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1792"/>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60BAE"/>
    <w:rsid w:val="00760C92"/>
    <w:rsid w:val="00764AF2"/>
    <w:rsid w:val="00770521"/>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109F1"/>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004"/>
    <w:rsid w:val="008558EE"/>
    <w:rsid w:val="008604CF"/>
    <w:rsid w:val="008622EA"/>
    <w:rsid w:val="00863957"/>
    <w:rsid w:val="0086451B"/>
    <w:rsid w:val="00865CBB"/>
    <w:rsid w:val="008717F4"/>
    <w:rsid w:val="008725A4"/>
    <w:rsid w:val="008741EE"/>
    <w:rsid w:val="00881CEC"/>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2887"/>
    <w:rsid w:val="008C51AF"/>
    <w:rsid w:val="008D2501"/>
    <w:rsid w:val="008D60CF"/>
    <w:rsid w:val="008D7DC9"/>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1BEC"/>
    <w:rsid w:val="00963690"/>
    <w:rsid w:val="009636B9"/>
    <w:rsid w:val="00966DA1"/>
    <w:rsid w:val="009700DF"/>
    <w:rsid w:val="009705CB"/>
    <w:rsid w:val="0097064B"/>
    <w:rsid w:val="009731B7"/>
    <w:rsid w:val="00975D4B"/>
    <w:rsid w:val="00976F0E"/>
    <w:rsid w:val="009776EA"/>
    <w:rsid w:val="009817E5"/>
    <w:rsid w:val="009849EB"/>
    <w:rsid w:val="0098649D"/>
    <w:rsid w:val="00986538"/>
    <w:rsid w:val="00986DC1"/>
    <w:rsid w:val="00992BC7"/>
    <w:rsid w:val="009935BC"/>
    <w:rsid w:val="00995999"/>
    <w:rsid w:val="00995A2B"/>
    <w:rsid w:val="009A2DAD"/>
    <w:rsid w:val="009A3566"/>
    <w:rsid w:val="009A5B3B"/>
    <w:rsid w:val="009A65CD"/>
    <w:rsid w:val="009B38E7"/>
    <w:rsid w:val="009C2FB5"/>
    <w:rsid w:val="009C2FE7"/>
    <w:rsid w:val="009C6390"/>
    <w:rsid w:val="009D3DF3"/>
    <w:rsid w:val="009D4CFD"/>
    <w:rsid w:val="009D7D2D"/>
    <w:rsid w:val="009E4128"/>
    <w:rsid w:val="009F14E1"/>
    <w:rsid w:val="009F7A1F"/>
    <w:rsid w:val="009F7E5B"/>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2D7D"/>
    <w:rsid w:val="00B77358"/>
    <w:rsid w:val="00B80F1F"/>
    <w:rsid w:val="00B81679"/>
    <w:rsid w:val="00B81B62"/>
    <w:rsid w:val="00B83D7F"/>
    <w:rsid w:val="00B843FF"/>
    <w:rsid w:val="00B8579F"/>
    <w:rsid w:val="00B85D11"/>
    <w:rsid w:val="00B86BB5"/>
    <w:rsid w:val="00B86CB8"/>
    <w:rsid w:val="00B9034E"/>
    <w:rsid w:val="00B903A1"/>
    <w:rsid w:val="00B905F3"/>
    <w:rsid w:val="00B91518"/>
    <w:rsid w:val="00B9172F"/>
    <w:rsid w:val="00B9794E"/>
    <w:rsid w:val="00B979AA"/>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5EA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77223"/>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0664"/>
    <w:rsid w:val="00D11273"/>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6D4B"/>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ED2"/>
    <w:rsid w:val="00DA36AF"/>
    <w:rsid w:val="00DA3E58"/>
    <w:rsid w:val="00DB7303"/>
    <w:rsid w:val="00DC2FCE"/>
    <w:rsid w:val="00DC5C90"/>
    <w:rsid w:val="00DC64EC"/>
    <w:rsid w:val="00DD04E4"/>
    <w:rsid w:val="00DD5189"/>
    <w:rsid w:val="00DD538A"/>
    <w:rsid w:val="00DD597E"/>
    <w:rsid w:val="00DD59DD"/>
    <w:rsid w:val="00DD72EF"/>
    <w:rsid w:val="00DD743A"/>
    <w:rsid w:val="00DE25D0"/>
    <w:rsid w:val="00DE415D"/>
    <w:rsid w:val="00DE43D4"/>
    <w:rsid w:val="00DE5AA6"/>
    <w:rsid w:val="00DE6522"/>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7E5"/>
    <w:rsid w:val="00E24AC7"/>
    <w:rsid w:val="00E25690"/>
    <w:rsid w:val="00E312BA"/>
    <w:rsid w:val="00E32007"/>
    <w:rsid w:val="00E327E5"/>
    <w:rsid w:val="00E343DF"/>
    <w:rsid w:val="00E34FFE"/>
    <w:rsid w:val="00E36025"/>
    <w:rsid w:val="00E41404"/>
    <w:rsid w:val="00E4589F"/>
    <w:rsid w:val="00E47045"/>
    <w:rsid w:val="00E4766A"/>
    <w:rsid w:val="00E50673"/>
    <w:rsid w:val="00E51276"/>
    <w:rsid w:val="00E546D3"/>
    <w:rsid w:val="00E5675C"/>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482"/>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E2995"/>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46E"/>
    <w:rsid w:val="00F056B2"/>
    <w:rsid w:val="00F10CBE"/>
    <w:rsid w:val="00F17BE4"/>
    <w:rsid w:val="00F20216"/>
    <w:rsid w:val="00F20F9F"/>
    <w:rsid w:val="00F216CD"/>
    <w:rsid w:val="00F21CB2"/>
    <w:rsid w:val="00F24C97"/>
    <w:rsid w:val="00F2606D"/>
    <w:rsid w:val="00F2776C"/>
    <w:rsid w:val="00F304AC"/>
    <w:rsid w:val="00F312C8"/>
    <w:rsid w:val="00F3542D"/>
    <w:rsid w:val="00F35F4A"/>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B46"/>
    <w:rsid w:val="00F72E40"/>
    <w:rsid w:val="00F75403"/>
    <w:rsid w:val="00F76850"/>
    <w:rsid w:val="00F7694A"/>
    <w:rsid w:val="00F84B2A"/>
    <w:rsid w:val="00F84C72"/>
    <w:rsid w:val="00F86368"/>
    <w:rsid w:val="00F87F40"/>
    <w:rsid w:val="00F95946"/>
    <w:rsid w:val="00F96D77"/>
    <w:rsid w:val="00F96F97"/>
    <w:rsid w:val="00FA19FC"/>
    <w:rsid w:val="00FA3097"/>
    <w:rsid w:val="00FA32D2"/>
    <w:rsid w:val="00FA4295"/>
    <w:rsid w:val="00FA66FF"/>
    <w:rsid w:val="00FA7CB3"/>
    <w:rsid w:val="00FB011A"/>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6F7F"/>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C5"/>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 w:type="table" w:styleId="Grilledutableau">
    <w:name w:val="Table Grid"/>
    <w:basedOn w:val="TableauNormal"/>
    <w:uiPriority w:val="39"/>
    <w:rsid w:val="008C288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2025-06-17T07:14:00Z</cp:lastPrinted>
  <dcterms:created xsi:type="dcterms:W3CDTF">2026-06-02T14:19:00Z</dcterms:created>
  <dcterms:modified xsi:type="dcterms:W3CDTF">2026-06-02T14:20:00Z</dcterms:modified>
</cp:coreProperties>
</file>