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15C0BEDE"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F47F91">
        <w:rPr>
          <w:rFonts w:ascii="Times New Roman" w:eastAsia="Times New Roman" w:hAnsi="Times New Roman" w:cs="Times New Roman"/>
        </w:rPr>
        <w:t>27 mai</w:t>
      </w:r>
      <w:r w:rsidR="00274D38">
        <w:rPr>
          <w:rFonts w:ascii="Times New Roman" w:eastAsia="Times New Roman" w:hAnsi="Times New Roman" w:cs="Times New Roman"/>
        </w:rPr>
        <w:t xml:space="preserve"> </w:t>
      </w:r>
      <w:r w:rsidR="00E93D38">
        <w:rPr>
          <w:rFonts w:ascii="Times New Roman" w:eastAsia="Times New Roman" w:hAnsi="Times New Roman" w:cs="Times New Roman"/>
        </w:rPr>
        <w:t>202</w:t>
      </w:r>
      <w:r w:rsidR="00EF79A3">
        <w:rPr>
          <w:rFonts w:ascii="Times New Roman" w:eastAsia="Times New Roman" w:hAnsi="Times New Roman" w:cs="Times New Roman"/>
        </w:rPr>
        <w:t>1</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030EDFEE" w14:textId="69031098" w:rsidR="002C2D20" w:rsidRDefault="00A61E13" w:rsidP="00F47F9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F47F91">
        <w:rPr>
          <w:rFonts w:ascii="Times New Roman" w:eastAsia="Times New Roman" w:hAnsi="Times New Roman" w:cs="Times New Roman"/>
        </w:rPr>
        <w:t xml:space="preserve">Délibération loyer </w:t>
      </w:r>
      <w:r w:rsidR="00DD248B">
        <w:rPr>
          <w:rFonts w:ascii="Times New Roman" w:eastAsia="Times New Roman" w:hAnsi="Times New Roman" w:cs="Times New Roman"/>
        </w:rPr>
        <w:t>167 Le bourg ouest</w:t>
      </w:r>
    </w:p>
    <w:p w14:paraId="7D840C89" w14:textId="4F83E966" w:rsidR="00F47F91" w:rsidRDefault="00F47F91" w:rsidP="00F47F9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crédits supplémentaires</w:t>
      </w:r>
    </w:p>
    <w:p w14:paraId="129DCF17" w14:textId="665E7CE3" w:rsidR="00F47F91" w:rsidRDefault="00F47F91" w:rsidP="00F47F9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FDAEC 2021</w:t>
      </w:r>
    </w:p>
    <w:p w14:paraId="51EA0E32" w14:textId="05199589" w:rsidR="00F47F91" w:rsidRDefault="00F47F91" w:rsidP="00F47F9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Pacte de gouvernance CDC</w:t>
      </w:r>
    </w:p>
    <w:p w14:paraId="418A6A1B" w14:textId="656B0D8A" w:rsidR="00F47F91" w:rsidRDefault="00F47F91" w:rsidP="00F47F9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Réexamen IFSE (indemnité)</w:t>
      </w:r>
    </w:p>
    <w:p w14:paraId="56F35307" w14:textId="298563E4" w:rsidR="00F47F91" w:rsidRDefault="00F47F91" w:rsidP="00F47F9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Adressage</w:t>
      </w:r>
    </w:p>
    <w:p w14:paraId="7D55E230" w14:textId="3F9DE94B" w:rsidR="00F47F91" w:rsidRDefault="00F47F91" w:rsidP="00F47F9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Assainissement collectif</w:t>
      </w:r>
    </w:p>
    <w:p w14:paraId="280BA562" w14:textId="09A64A2A" w:rsidR="00F47F91" w:rsidRPr="003B26D7" w:rsidRDefault="00F47F91" w:rsidP="00F47F9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Travaux club house</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2110D5CB"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F47F91">
        <w:rPr>
          <w:rFonts w:ascii="Times New Roman" w:eastAsia="Times New Roman" w:hAnsi="Times New Roman" w:cs="Times New Roman"/>
          <w:b/>
          <w:sz w:val="32"/>
          <w:u w:val="single"/>
        </w:rPr>
        <w:t>3 juin</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EF79A3">
        <w:rPr>
          <w:rFonts w:ascii="Times New Roman" w:eastAsia="Times New Roman" w:hAnsi="Times New Roman" w:cs="Times New Roman"/>
          <w:b/>
          <w:sz w:val="32"/>
          <w:u w:val="single"/>
        </w:rPr>
        <w:t>1</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0F09FEA0"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EF79A3">
        <w:rPr>
          <w:rFonts w:ascii="Times New Roman" w:eastAsia="Times New Roman" w:hAnsi="Times New Roman" w:cs="Times New Roman"/>
          <w:sz w:val="24"/>
          <w:szCs w:val="24"/>
        </w:rPr>
        <w:t xml:space="preserve"> et un</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F47F91">
        <w:rPr>
          <w:rFonts w:ascii="Times New Roman" w:eastAsia="Times New Roman" w:hAnsi="Times New Roman" w:cs="Times New Roman"/>
          <w:sz w:val="24"/>
          <w:szCs w:val="24"/>
        </w:rPr>
        <w:t>trois juin</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05637D3E"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 Chantal BOUDON,</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F47F91">
        <w:rPr>
          <w:rFonts w:ascii="Times New Roman" w:eastAsia="Times New Roman" w:hAnsi="Times New Roman" w:cs="Times New Roman"/>
          <w:sz w:val="24"/>
          <w:szCs w:val="24"/>
        </w:rPr>
        <w:t>Alcino</w:t>
      </w:r>
      <w:proofErr w:type="spellEnd"/>
      <w:r w:rsidR="00F47F91">
        <w:rPr>
          <w:rFonts w:ascii="Times New Roman" w:eastAsia="Times New Roman" w:hAnsi="Times New Roman" w:cs="Times New Roman"/>
          <w:sz w:val="24"/>
          <w:szCs w:val="24"/>
        </w:rPr>
        <w:t xml:space="preserve"> NUNES,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3CD6DEE1" w:rsidR="00DC5C90"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r w:rsidR="00F47F91">
        <w:rPr>
          <w:rFonts w:ascii="Times New Roman" w:eastAsia="Times New Roman" w:hAnsi="Times New Roman" w:cs="Times New Roman"/>
          <w:bCs/>
          <w:sz w:val="24"/>
          <w:szCs w:val="24"/>
        </w:rPr>
        <w:t>Richard TILLHET</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3922F41A"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F47F91">
        <w:rPr>
          <w:rFonts w:ascii="Times New Roman" w:eastAsia="Times New Roman" w:hAnsi="Times New Roman" w:cs="Times New Roman"/>
          <w:sz w:val="24"/>
          <w:szCs w:val="24"/>
        </w:rPr>
        <w:t>Chantal BOUDON</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5B94389C"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F47F91">
        <w:rPr>
          <w:rFonts w:ascii="Times New Roman" w:eastAsia="Times New Roman" w:hAnsi="Times New Roman" w:cs="Times New Roman"/>
          <w:b/>
          <w:sz w:val="24"/>
          <w:szCs w:val="24"/>
          <w:u w:val="single"/>
        </w:rPr>
        <w:t xml:space="preserve">LOYER </w:t>
      </w:r>
      <w:r w:rsidR="00E35BB7">
        <w:rPr>
          <w:rFonts w:ascii="Times New Roman" w:eastAsia="Times New Roman" w:hAnsi="Times New Roman" w:cs="Times New Roman"/>
          <w:b/>
          <w:sz w:val="24"/>
          <w:szCs w:val="24"/>
          <w:u w:val="single"/>
        </w:rPr>
        <w:t xml:space="preserve">167 </w:t>
      </w:r>
      <w:r w:rsidR="00DD248B">
        <w:rPr>
          <w:rFonts w:ascii="Times New Roman" w:eastAsia="Times New Roman" w:hAnsi="Times New Roman" w:cs="Times New Roman"/>
          <w:b/>
          <w:sz w:val="24"/>
          <w:szCs w:val="24"/>
          <w:u w:val="single"/>
        </w:rPr>
        <w:t>LE BOURG OUEST</w:t>
      </w:r>
    </w:p>
    <w:p w14:paraId="154A0A9E" w14:textId="77777777" w:rsidR="00081B9A" w:rsidRPr="002C2D20"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7EA8FCCD" w14:textId="565F07F3" w:rsidR="0066079D" w:rsidRDefault="0066079D" w:rsidP="0066079D">
      <w:pPr>
        <w:spacing w:after="0"/>
        <w:jc w:val="both"/>
        <w:rPr>
          <w:rFonts w:ascii="Times New Roman" w:hAnsi="Times New Roman"/>
        </w:rPr>
      </w:pPr>
      <w:r>
        <w:rPr>
          <w:rFonts w:ascii="Times New Roman" w:hAnsi="Times New Roman"/>
        </w:rPr>
        <w:t>M. le Maire rappelle que le 15 juillet 2020, la maison 167 le Bourg Ouest, avait été louée pour une durée d’un an, soit jusqu’au 14 juillet 2021.</w:t>
      </w:r>
    </w:p>
    <w:p w14:paraId="33F74DF8" w14:textId="77777777" w:rsidR="0066079D" w:rsidRDefault="0066079D" w:rsidP="0066079D">
      <w:pPr>
        <w:spacing w:after="0"/>
        <w:jc w:val="both"/>
        <w:rPr>
          <w:rFonts w:ascii="Times New Roman" w:hAnsi="Times New Roman"/>
        </w:rPr>
      </w:pPr>
      <w:r>
        <w:rPr>
          <w:rFonts w:ascii="Times New Roman" w:hAnsi="Times New Roman"/>
        </w:rPr>
        <w:t>Il indique qu’aucun enseignant n’a demandé à être logé à la rentrée de septembre 2021.</w:t>
      </w:r>
    </w:p>
    <w:p w14:paraId="3176E28F" w14:textId="77777777" w:rsidR="0066079D" w:rsidRDefault="0066079D" w:rsidP="0066079D">
      <w:pPr>
        <w:spacing w:after="0"/>
        <w:jc w:val="both"/>
        <w:rPr>
          <w:rFonts w:ascii="Times New Roman" w:hAnsi="Times New Roman"/>
        </w:rPr>
      </w:pPr>
    </w:p>
    <w:p w14:paraId="38DE5C05" w14:textId="21A886F6" w:rsidR="0066079D" w:rsidRDefault="0066079D" w:rsidP="0066079D">
      <w:pPr>
        <w:spacing w:after="0"/>
        <w:jc w:val="both"/>
        <w:rPr>
          <w:rFonts w:ascii="Times New Roman" w:hAnsi="Times New Roman"/>
        </w:rPr>
      </w:pPr>
      <w:r>
        <w:rPr>
          <w:rFonts w:ascii="Times New Roman" w:hAnsi="Times New Roman"/>
        </w:rPr>
        <w:t>Le conseil municipal considère donc que ce logement peut continuer à être loué et, après en avoir délibéré, il prolonge pour une année, c’est-à-dire jusqu’au 14 juillet 2022, le contrat signé le 12 juillet 2005</w:t>
      </w:r>
      <w:r w:rsidR="00E35BB7">
        <w:rPr>
          <w:rFonts w:ascii="Times New Roman" w:hAnsi="Times New Roman"/>
        </w:rPr>
        <w:t>.</w:t>
      </w:r>
    </w:p>
    <w:p w14:paraId="457CFE03" w14:textId="77777777" w:rsidR="0066079D" w:rsidRDefault="0066079D" w:rsidP="0066079D">
      <w:pPr>
        <w:spacing w:after="0"/>
        <w:jc w:val="both"/>
        <w:rPr>
          <w:rFonts w:ascii="Times New Roman" w:hAnsi="Times New Roman"/>
        </w:rPr>
      </w:pPr>
    </w:p>
    <w:p w14:paraId="67299CE4" w14:textId="77777777" w:rsidR="0066079D" w:rsidRDefault="0066079D" w:rsidP="0066079D">
      <w:pPr>
        <w:spacing w:after="0"/>
        <w:jc w:val="both"/>
        <w:rPr>
          <w:rFonts w:ascii="Times New Roman" w:hAnsi="Times New Roman"/>
        </w:rPr>
      </w:pPr>
      <w:r>
        <w:rPr>
          <w:rFonts w:ascii="Times New Roman" w:hAnsi="Times New Roman"/>
        </w:rPr>
        <w:t>Conformément aux termes de ce contrat, il procède à la révision du loyer, l’augmentation étant de 0,09 % pour le 1</w:t>
      </w:r>
      <w:r w:rsidRPr="00985250">
        <w:rPr>
          <w:rFonts w:ascii="Times New Roman" w:hAnsi="Times New Roman"/>
          <w:vertAlign w:val="superscript"/>
        </w:rPr>
        <w:t>er</w:t>
      </w:r>
      <w:r>
        <w:rPr>
          <w:rFonts w:ascii="Times New Roman" w:hAnsi="Times New Roman"/>
        </w:rPr>
        <w:t xml:space="preserve"> trimestre 2021.</w:t>
      </w:r>
    </w:p>
    <w:p w14:paraId="4274D4EF" w14:textId="77777777" w:rsidR="0066079D" w:rsidRDefault="0066079D" w:rsidP="0066079D">
      <w:pPr>
        <w:spacing w:after="0"/>
        <w:jc w:val="both"/>
        <w:rPr>
          <w:rFonts w:ascii="Times New Roman" w:hAnsi="Times New Roman"/>
        </w:rPr>
      </w:pPr>
    </w:p>
    <w:p w14:paraId="1719A334" w14:textId="77777777" w:rsidR="0066079D" w:rsidRDefault="0066079D" w:rsidP="0066079D">
      <w:pPr>
        <w:spacing w:after="0"/>
        <w:jc w:val="both"/>
        <w:rPr>
          <w:rFonts w:ascii="Times New Roman" w:hAnsi="Times New Roman"/>
        </w:rPr>
      </w:pPr>
      <w:r>
        <w:rPr>
          <w:rFonts w:ascii="Times New Roman" w:hAnsi="Times New Roman"/>
        </w:rPr>
        <w:t xml:space="preserve">A compter du 15 juillet 2021, la somme mensuelle à payer sera </w:t>
      </w:r>
      <w:r w:rsidRPr="00985250">
        <w:rPr>
          <w:rFonts w:ascii="Times New Roman" w:hAnsi="Times New Roman"/>
          <w:b/>
        </w:rPr>
        <w:t xml:space="preserve">de </w:t>
      </w:r>
      <w:r>
        <w:rPr>
          <w:rFonts w:ascii="Times New Roman" w:hAnsi="Times New Roman"/>
          <w:b/>
        </w:rPr>
        <w:t>640</w:t>
      </w:r>
      <w:r w:rsidRPr="00985250">
        <w:rPr>
          <w:rFonts w:ascii="Times New Roman" w:hAnsi="Times New Roman"/>
          <w:b/>
        </w:rPr>
        <w:t xml:space="preserve"> €</w:t>
      </w:r>
      <w:r>
        <w:rPr>
          <w:rFonts w:ascii="Times New Roman" w:hAnsi="Times New Roman"/>
        </w:rPr>
        <w:t xml:space="preserve"> (640 € + 0,09 % : 640,57 €). Le conseil municipal décide de laisser le loyer à 640 €.</w:t>
      </w:r>
    </w:p>
    <w:p w14:paraId="5804E895" w14:textId="4734DC7F" w:rsidR="00324EFE" w:rsidRDefault="00324EFE" w:rsidP="00324EFE">
      <w:pPr>
        <w:tabs>
          <w:tab w:val="left" w:pos="7088"/>
        </w:tabs>
        <w:spacing w:after="0"/>
        <w:jc w:val="both"/>
        <w:rPr>
          <w:rFonts w:ascii="Times New Roman" w:hAnsi="Times New Roman"/>
          <w:sz w:val="24"/>
          <w:szCs w:val="24"/>
        </w:rPr>
      </w:pPr>
    </w:p>
    <w:p w14:paraId="257A7EEC" w14:textId="08559E14" w:rsidR="00EC04A9" w:rsidRDefault="00EC04A9" w:rsidP="00EC04A9">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 xml:space="preserve">Pour : </w:t>
      </w:r>
      <w:r w:rsidR="0066079D">
        <w:rPr>
          <w:rFonts w:ascii="Times New Roman" w:hAnsi="Times New Roman"/>
          <w:sz w:val="24"/>
          <w:szCs w:val="24"/>
        </w:rPr>
        <w:t>10</w:t>
      </w:r>
      <w:r w:rsidR="002C2D20">
        <w:rPr>
          <w:rFonts w:ascii="Times New Roman" w:hAnsi="Times New Roman"/>
          <w:sz w:val="24"/>
          <w:szCs w:val="24"/>
        </w:rPr>
        <w:t xml:space="preserve">   </w:t>
      </w:r>
      <w:r w:rsidRPr="00324EFE">
        <w:rPr>
          <w:rFonts w:ascii="Times New Roman" w:hAnsi="Times New Roman"/>
          <w:sz w:val="24"/>
          <w:szCs w:val="24"/>
        </w:rPr>
        <w:t xml:space="preserve">                              Abstention : 0                              Contre : 0</w:t>
      </w:r>
    </w:p>
    <w:p w14:paraId="70080921" w14:textId="7F532A86" w:rsidR="003B26D7" w:rsidRDefault="003B26D7" w:rsidP="00EC04A9">
      <w:pPr>
        <w:tabs>
          <w:tab w:val="left" w:pos="1134"/>
        </w:tabs>
        <w:spacing w:after="0" w:line="240" w:lineRule="auto"/>
        <w:jc w:val="both"/>
        <w:rPr>
          <w:rFonts w:ascii="Times New Roman" w:hAnsi="Times New Roman"/>
          <w:sz w:val="24"/>
          <w:szCs w:val="24"/>
        </w:rPr>
      </w:pPr>
    </w:p>
    <w:p w14:paraId="4E7D58F1" w14:textId="515453CA" w:rsidR="003B26D7" w:rsidRPr="00324EFE" w:rsidRDefault="003B26D7" w:rsidP="00EC04A9">
      <w:pPr>
        <w:tabs>
          <w:tab w:val="left" w:pos="1134"/>
        </w:tabs>
        <w:spacing w:after="0" w:line="240" w:lineRule="auto"/>
        <w:jc w:val="both"/>
        <w:rPr>
          <w:rFonts w:ascii="Times New Roman" w:hAnsi="Times New Roman"/>
          <w:sz w:val="24"/>
          <w:szCs w:val="24"/>
        </w:rPr>
      </w:pPr>
    </w:p>
    <w:p w14:paraId="55A8779D" w14:textId="77777777" w:rsidR="0077535C" w:rsidRPr="0077535C" w:rsidRDefault="0077535C" w:rsidP="001D2923">
      <w:pPr>
        <w:tabs>
          <w:tab w:val="left" w:pos="1134"/>
        </w:tabs>
        <w:spacing w:after="0" w:line="240" w:lineRule="auto"/>
        <w:jc w:val="both"/>
        <w:rPr>
          <w:rFonts w:ascii="Times New Roman" w:hAnsi="Times New Roman"/>
          <w:sz w:val="24"/>
          <w:szCs w:val="24"/>
        </w:rPr>
      </w:pPr>
    </w:p>
    <w:p w14:paraId="5D2951FE" w14:textId="3DF3C23F" w:rsidR="000C5854" w:rsidRDefault="00FB7023"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C845BB">
        <w:rPr>
          <w:rFonts w:ascii="Times New Roman" w:eastAsia="Times New Roman" w:hAnsi="Times New Roman" w:cs="Times New Roman"/>
          <w:b/>
          <w:sz w:val="24"/>
          <w:szCs w:val="24"/>
          <w:u w:val="single"/>
        </w:rPr>
        <w:t>CREDITS SUPPLEMENTAIRES</w:t>
      </w:r>
    </w:p>
    <w:p w14:paraId="03982317" w14:textId="7E86D256" w:rsidR="0077535C"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F409989" w14:textId="47E17F98" w:rsidR="00F628B7" w:rsidRDefault="00C845BB" w:rsidP="00F628B7">
      <w:pPr>
        <w:tabs>
          <w:tab w:val="left" w:pos="7088"/>
        </w:tabs>
        <w:spacing w:after="0"/>
        <w:jc w:val="both"/>
        <w:rPr>
          <w:rFonts w:ascii="Times New Roman" w:hAnsi="Times New Roman"/>
          <w:sz w:val="24"/>
          <w:szCs w:val="24"/>
        </w:rPr>
      </w:pPr>
      <w:r>
        <w:rPr>
          <w:rFonts w:ascii="Times New Roman" w:hAnsi="Times New Roman"/>
          <w:sz w:val="24"/>
          <w:szCs w:val="24"/>
        </w:rPr>
        <w:t>La secrétaire précise que lors de la confection du budget primitif 2021, 57 642,31 € ont été reporté en section d’investissement au R001, alors que le montant à reprendre est de 74 180,65 € (résultat comptable cumulé, sans déduction des restes à réaliser).</w:t>
      </w:r>
    </w:p>
    <w:p w14:paraId="30E8D0DF" w14:textId="4BB1A7EE" w:rsidR="00C845BB" w:rsidRDefault="00C845BB" w:rsidP="00F628B7">
      <w:pPr>
        <w:tabs>
          <w:tab w:val="left" w:pos="7088"/>
        </w:tabs>
        <w:spacing w:after="0"/>
        <w:jc w:val="both"/>
        <w:rPr>
          <w:rFonts w:ascii="Times New Roman" w:hAnsi="Times New Roman"/>
          <w:sz w:val="24"/>
          <w:szCs w:val="24"/>
        </w:rPr>
      </w:pPr>
      <w:r>
        <w:rPr>
          <w:rFonts w:ascii="Times New Roman" w:hAnsi="Times New Roman"/>
          <w:sz w:val="24"/>
          <w:szCs w:val="24"/>
        </w:rPr>
        <w:t xml:space="preserve">Il y a donc lieu de voter des crédits supplémentaires, le conseil vote donc les opérations suivantes :  </w:t>
      </w:r>
    </w:p>
    <w:p w14:paraId="79843C56" w14:textId="77777777" w:rsidR="007B2EA2" w:rsidRDefault="007B2EA2" w:rsidP="00F628B7">
      <w:pPr>
        <w:tabs>
          <w:tab w:val="left" w:pos="7088"/>
        </w:tabs>
        <w:spacing w:after="0"/>
        <w:jc w:val="both"/>
        <w:rPr>
          <w:rFonts w:ascii="Times New Roman" w:hAnsi="Times New Roman"/>
          <w:sz w:val="24"/>
          <w:szCs w:val="24"/>
        </w:rPr>
      </w:pPr>
    </w:p>
    <w:p w14:paraId="0EA5A2E0" w14:textId="2093C071" w:rsidR="00C845BB" w:rsidRPr="00C845BB" w:rsidRDefault="00C845BB" w:rsidP="00C845BB">
      <w:pPr>
        <w:pStyle w:val="Paragraphedeliste"/>
        <w:numPr>
          <w:ilvl w:val="0"/>
          <w:numId w:val="6"/>
        </w:numPr>
        <w:tabs>
          <w:tab w:val="left" w:pos="7088"/>
        </w:tabs>
        <w:spacing w:after="0"/>
        <w:jc w:val="both"/>
        <w:rPr>
          <w:rFonts w:ascii="Times New Roman" w:hAnsi="Times New Roman"/>
          <w:sz w:val="24"/>
          <w:szCs w:val="24"/>
        </w:rPr>
      </w:pPr>
      <w:r>
        <w:rPr>
          <w:rFonts w:ascii="Times New Roman" w:hAnsi="Times New Roman"/>
          <w:sz w:val="24"/>
          <w:szCs w:val="24"/>
        </w:rPr>
        <w:lastRenderedPageBreak/>
        <w:t xml:space="preserve">Comptes de dépenses : </w:t>
      </w:r>
    </w:p>
    <w:p w14:paraId="0D1BB81F" w14:textId="30117E1A" w:rsidR="00C845BB" w:rsidRDefault="00C845BB" w:rsidP="00C845BB">
      <w:pPr>
        <w:pStyle w:val="Paragraphedeliste"/>
        <w:tabs>
          <w:tab w:val="left" w:pos="7088"/>
        </w:tabs>
        <w:spacing w:after="0"/>
        <w:jc w:val="both"/>
        <w:rPr>
          <w:rFonts w:ascii="Times New Roman" w:hAnsi="Times New Roman"/>
          <w:sz w:val="24"/>
          <w:szCs w:val="24"/>
        </w:rPr>
      </w:pPr>
    </w:p>
    <w:p w14:paraId="268C5F64" w14:textId="4F957E9C" w:rsidR="00C845BB" w:rsidRDefault="00C845BB" w:rsidP="00C845BB">
      <w:pPr>
        <w:pStyle w:val="Paragraphedeliste"/>
        <w:numPr>
          <w:ilvl w:val="0"/>
          <w:numId w:val="7"/>
        </w:numPr>
        <w:tabs>
          <w:tab w:val="left" w:pos="7088"/>
        </w:tabs>
        <w:spacing w:after="0"/>
        <w:jc w:val="both"/>
        <w:rPr>
          <w:rFonts w:ascii="Times New Roman" w:hAnsi="Times New Roman"/>
          <w:sz w:val="24"/>
          <w:szCs w:val="24"/>
        </w:rPr>
      </w:pPr>
      <w:r>
        <w:rPr>
          <w:rFonts w:ascii="Times New Roman" w:hAnsi="Times New Roman"/>
          <w:sz w:val="24"/>
          <w:szCs w:val="24"/>
        </w:rPr>
        <w:t>21538-10035 : + 3 500 €</w:t>
      </w:r>
    </w:p>
    <w:p w14:paraId="352718DD" w14:textId="7072C8C1" w:rsidR="00C845BB" w:rsidRDefault="00C845BB" w:rsidP="00C845BB">
      <w:pPr>
        <w:pStyle w:val="Paragraphedeliste"/>
        <w:numPr>
          <w:ilvl w:val="0"/>
          <w:numId w:val="7"/>
        </w:numPr>
        <w:tabs>
          <w:tab w:val="left" w:pos="7088"/>
        </w:tabs>
        <w:spacing w:after="0"/>
        <w:jc w:val="both"/>
        <w:rPr>
          <w:rFonts w:ascii="Times New Roman" w:hAnsi="Times New Roman"/>
          <w:sz w:val="24"/>
          <w:szCs w:val="24"/>
        </w:rPr>
      </w:pPr>
      <w:r>
        <w:rPr>
          <w:rFonts w:ascii="Times New Roman" w:hAnsi="Times New Roman"/>
          <w:sz w:val="24"/>
          <w:szCs w:val="24"/>
        </w:rPr>
        <w:t xml:space="preserve">2135-10013 : </w:t>
      </w:r>
      <w:r w:rsidR="00D2624B">
        <w:rPr>
          <w:rFonts w:ascii="Times New Roman" w:hAnsi="Times New Roman"/>
          <w:sz w:val="24"/>
          <w:szCs w:val="24"/>
        </w:rPr>
        <w:t>+ 10 538,34 €</w:t>
      </w:r>
    </w:p>
    <w:p w14:paraId="7E8C8E9E" w14:textId="63E9CEFB" w:rsidR="00D2624B" w:rsidRDefault="00D2624B" w:rsidP="00C845BB">
      <w:pPr>
        <w:pStyle w:val="Paragraphedeliste"/>
        <w:numPr>
          <w:ilvl w:val="0"/>
          <w:numId w:val="7"/>
        </w:numPr>
        <w:tabs>
          <w:tab w:val="left" w:pos="7088"/>
        </w:tabs>
        <w:spacing w:after="0"/>
        <w:jc w:val="both"/>
        <w:rPr>
          <w:rFonts w:ascii="Times New Roman" w:hAnsi="Times New Roman"/>
          <w:sz w:val="24"/>
          <w:szCs w:val="24"/>
        </w:rPr>
      </w:pPr>
      <w:r>
        <w:rPr>
          <w:rFonts w:ascii="Times New Roman" w:hAnsi="Times New Roman"/>
          <w:sz w:val="24"/>
          <w:szCs w:val="24"/>
        </w:rPr>
        <w:t>2184-1003 : + 2 500 €</w:t>
      </w:r>
    </w:p>
    <w:p w14:paraId="1BB64FCC" w14:textId="1553338D" w:rsidR="00D2624B" w:rsidRDefault="00D2624B" w:rsidP="00D2624B">
      <w:pPr>
        <w:tabs>
          <w:tab w:val="left" w:pos="7088"/>
        </w:tabs>
        <w:spacing w:after="0"/>
        <w:jc w:val="both"/>
        <w:rPr>
          <w:rFonts w:ascii="Times New Roman" w:hAnsi="Times New Roman"/>
          <w:sz w:val="24"/>
          <w:szCs w:val="24"/>
        </w:rPr>
      </w:pPr>
    </w:p>
    <w:p w14:paraId="33ED570E" w14:textId="7CCF870E" w:rsidR="00D2624B" w:rsidRDefault="00D2624B" w:rsidP="00D2624B">
      <w:pPr>
        <w:pStyle w:val="Paragraphedeliste"/>
        <w:numPr>
          <w:ilvl w:val="0"/>
          <w:numId w:val="6"/>
        </w:numPr>
        <w:tabs>
          <w:tab w:val="left" w:pos="7088"/>
        </w:tabs>
        <w:spacing w:after="0"/>
        <w:jc w:val="both"/>
        <w:rPr>
          <w:rFonts w:ascii="Times New Roman" w:hAnsi="Times New Roman"/>
          <w:sz w:val="24"/>
          <w:szCs w:val="24"/>
        </w:rPr>
      </w:pPr>
      <w:r>
        <w:rPr>
          <w:rFonts w:ascii="Times New Roman" w:hAnsi="Times New Roman"/>
          <w:sz w:val="24"/>
          <w:szCs w:val="24"/>
        </w:rPr>
        <w:t xml:space="preserve">Comptes de recettes : </w:t>
      </w:r>
    </w:p>
    <w:p w14:paraId="407D275C" w14:textId="5CF30C9E" w:rsidR="00D2624B" w:rsidRPr="00D2624B" w:rsidRDefault="00D2624B" w:rsidP="00D2624B">
      <w:pPr>
        <w:pStyle w:val="Paragraphedeliste"/>
        <w:numPr>
          <w:ilvl w:val="0"/>
          <w:numId w:val="7"/>
        </w:numPr>
        <w:tabs>
          <w:tab w:val="left" w:pos="7088"/>
        </w:tabs>
        <w:spacing w:after="0"/>
        <w:jc w:val="both"/>
        <w:rPr>
          <w:rFonts w:ascii="Times New Roman" w:hAnsi="Times New Roman"/>
          <w:sz w:val="24"/>
          <w:szCs w:val="24"/>
        </w:rPr>
      </w:pPr>
      <w:r>
        <w:rPr>
          <w:rFonts w:ascii="Times New Roman" w:hAnsi="Times New Roman"/>
          <w:sz w:val="24"/>
          <w:szCs w:val="24"/>
        </w:rPr>
        <w:t>001 : + 16 538,34 €</w:t>
      </w:r>
    </w:p>
    <w:p w14:paraId="75B82E59" w14:textId="35D707E4" w:rsidR="00C845BB" w:rsidRDefault="00C845BB" w:rsidP="00F628B7">
      <w:pPr>
        <w:tabs>
          <w:tab w:val="left" w:pos="7088"/>
        </w:tabs>
        <w:spacing w:after="0"/>
        <w:jc w:val="both"/>
        <w:rPr>
          <w:rFonts w:ascii="Times New Roman" w:hAnsi="Times New Roman"/>
          <w:sz w:val="24"/>
          <w:szCs w:val="24"/>
        </w:rPr>
      </w:pPr>
    </w:p>
    <w:p w14:paraId="6B426ACC" w14:textId="6E08174E" w:rsidR="00EC04A9" w:rsidRDefault="00EC04A9" w:rsidP="00EC04A9">
      <w:pPr>
        <w:spacing w:after="0"/>
        <w:jc w:val="both"/>
        <w:rPr>
          <w:rFonts w:ascii="Times New Roman" w:hAnsi="Times New Roman"/>
        </w:rPr>
      </w:pPr>
    </w:p>
    <w:p w14:paraId="15AF0A3E" w14:textId="44AC1630" w:rsidR="005224A3" w:rsidRDefault="00EC04A9" w:rsidP="002D46A5">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sidR="00F628B7">
        <w:rPr>
          <w:rFonts w:ascii="Times New Roman" w:hAnsi="Times New Roman"/>
          <w:sz w:val="24"/>
          <w:szCs w:val="24"/>
        </w:rPr>
        <w:t>10</w:t>
      </w:r>
      <w:r>
        <w:rPr>
          <w:rFonts w:ascii="Times New Roman" w:hAnsi="Times New Roman"/>
          <w:sz w:val="24"/>
          <w:szCs w:val="24"/>
        </w:rPr>
        <w:t xml:space="preserve">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1705BE3A" w14:textId="3D606C52" w:rsidR="00A37C64" w:rsidRDefault="00A37C64" w:rsidP="004F0443">
      <w:pPr>
        <w:spacing w:after="0"/>
        <w:jc w:val="both"/>
        <w:rPr>
          <w:rFonts w:ascii="Times New Roman" w:eastAsia="Times New Roman" w:hAnsi="Times New Roman" w:cs="Times New Roman"/>
          <w:b/>
          <w:sz w:val="24"/>
          <w:szCs w:val="24"/>
          <w:u w:val="single"/>
        </w:rPr>
      </w:pPr>
    </w:p>
    <w:p w14:paraId="372857FC" w14:textId="77777777" w:rsidR="00D2624B" w:rsidRDefault="00D2624B" w:rsidP="004F0443">
      <w:pPr>
        <w:spacing w:after="0"/>
        <w:jc w:val="both"/>
        <w:rPr>
          <w:rFonts w:ascii="Times New Roman" w:eastAsia="Times New Roman" w:hAnsi="Times New Roman" w:cs="Times New Roman"/>
          <w:b/>
          <w:sz w:val="24"/>
          <w:szCs w:val="24"/>
          <w:u w:val="single"/>
        </w:rPr>
      </w:pPr>
    </w:p>
    <w:p w14:paraId="6CCE6A4E" w14:textId="782DF376" w:rsidR="0007427B" w:rsidRDefault="00F628B7"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DEMANDE </w:t>
      </w:r>
      <w:r w:rsidR="00D2624B">
        <w:rPr>
          <w:rFonts w:ascii="Times New Roman" w:eastAsia="Times New Roman" w:hAnsi="Times New Roman" w:cs="Times New Roman"/>
          <w:b/>
          <w:sz w:val="24"/>
          <w:szCs w:val="24"/>
          <w:u w:val="single"/>
        </w:rPr>
        <w:t>FDAEC 2021</w:t>
      </w:r>
    </w:p>
    <w:p w14:paraId="1A4EA391" w14:textId="36F217B6" w:rsidR="0007427B" w:rsidRDefault="0007427B" w:rsidP="004F0443">
      <w:pPr>
        <w:spacing w:after="0"/>
        <w:jc w:val="both"/>
        <w:rPr>
          <w:rFonts w:ascii="Times New Roman" w:eastAsia="Times New Roman" w:hAnsi="Times New Roman" w:cs="Times New Roman"/>
          <w:b/>
          <w:sz w:val="24"/>
          <w:szCs w:val="24"/>
          <w:u w:val="single"/>
        </w:rPr>
      </w:pPr>
    </w:p>
    <w:p w14:paraId="0F61BADC" w14:textId="77777777" w:rsidR="00D2624B" w:rsidRDefault="00D2624B" w:rsidP="00D2624B">
      <w:pPr>
        <w:tabs>
          <w:tab w:val="left" w:pos="7088"/>
        </w:tabs>
        <w:spacing w:after="0"/>
        <w:jc w:val="both"/>
        <w:rPr>
          <w:rFonts w:ascii="Times New Roman" w:hAnsi="Times New Roman"/>
        </w:rPr>
      </w:pPr>
      <w:r>
        <w:rPr>
          <w:rFonts w:ascii="Times New Roman" w:hAnsi="Times New Roman"/>
        </w:rPr>
        <w:t>Monsieur le Maire fait part à ses collègues des modalités d’attribution du Fonds Départemental d’Aide à l’Equipement des communes (F.D.A.E.C) décidées par le Conseil Départemental.</w:t>
      </w:r>
    </w:p>
    <w:p w14:paraId="334A3635" w14:textId="77777777" w:rsidR="00D2624B" w:rsidRDefault="00D2624B" w:rsidP="00D2624B">
      <w:pPr>
        <w:tabs>
          <w:tab w:val="left" w:pos="7088"/>
        </w:tabs>
        <w:spacing w:after="0"/>
        <w:jc w:val="both"/>
        <w:rPr>
          <w:rFonts w:ascii="Times New Roman" w:hAnsi="Times New Roman"/>
        </w:rPr>
      </w:pPr>
      <w:r>
        <w:rPr>
          <w:rFonts w:ascii="Times New Roman" w:hAnsi="Times New Roman"/>
        </w:rPr>
        <w:t>L’attribution à notre commune est de 10 914 Euros :</w:t>
      </w:r>
    </w:p>
    <w:p w14:paraId="410E5024" w14:textId="77777777" w:rsidR="00D2624B" w:rsidRDefault="00D2624B" w:rsidP="00D2624B">
      <w:pPr>
        <w:tabs>
          <w:tab w:val="left" w:pos="7088"/>
        </w:tabs>
        <w:spacing w:after="0"/>
        <w:jc w:val="both"/>
        <w:rPr>
          <w:rFonts w:ascii="Times New Roman" w:hAnsi="Times New Roman"/>
        </w:rPr>
      </w:pPr>
    </w:p>
    <w:p w14:paraId="5D255A74" w14:textId="77777777" w:rsidR="00D2624B" w:rsidRDefault="00D2624B" w:rsidP="00D2624B">
      <w:pPr>
        <w:tabs>
          <w:tab w:val="left" w:pos="7088"/>
        </w:tabs>
        <w:spacing w:after="0"/>
        <w:jc w:val="both"/>
        <w:rPr>
          <w:rFonts w:ascii="Times New Roman" w:hAnsi="Times New Roman"/>
        </w:rPr>
      </w:pPr>
      <w:r>
        <w:rPr>
          <w:rFonts w:ascii="Times New Roman" w:hAnsi="Times New Roman"/>
        </w:rPr>
        <w:t>Après avoir écouté ces explications, le Conseil Municipal décide à l’unanimité :</w:t>
      </w:r>
    </w:p>
    <w:p w14:paraId="7D0C0B20" w14:textId="77777777" w:rsidR="00D2624B" w:rsidRDefault="00D2624B" w:rsidP="00D2624B">
      <w:pPr>
        <w:tabs>
          <w:tab w:val="left" w:pos="7088"/>
        </w:tabs>
        <w:spacing w:after="0"/>
        <w:jc w:val="both"/>
        <w:rPr>
          <w:rFonts w:ascii="Times New Roman" w:hAnsi="Times New Roman"/>
        </w:rPr>
      </w:pPr>
    </w:p>
    <w:p w14:paraId="5213B58C" w14:textId="7C816F41" w:rsidR="00D2624B" w:rsidRPr="00D2624B" w:rsidRDefault="00D2624B" w:rsidP="00D2624B">
      <w:pPr>
        <w:tabs>
          <w:tab w:val="left" w:pos="851"/>
        </w:tabs>
        <w:spacing w:after="0"/>
        <w:jc w:val="both"/>
        <w:rPr>
          <w:rFonts w:ascii="Times New Roman" w:hAnsi="Times New Roman"/>
        </w:rPr>
      </w:pPr>
      <w:r>
        <w:rPr>
          <w:rFonts w:ascii="Times New Roman" w:hAnsi="Times New Roman"/>
        </w:rPr>
        <w:t>-</w:t>
      </w:r>
      <w:r w:rsidRPr="00D2624B">
        <w:rPr>
          <w:rFonts w:ascii="Times New Roman" w:hAnsi="Times New Roman"/>
        </w:rPr>
        <w:t xml:space="preserve">de réaliser en 2021 les opérations suivantes : </w:t>
      </w:r>
    </w:p>
    <w:p w14:paraId="59289D7D" w14:textId="5BBBFFD0" w:rsidR="00D2624B" w:rsidRPr="00D2624B" w:rsidRDefault="00D2624B" w:rsidP="00D2624B">
      <w:pPr>
        <w:pStyle w:val="Paragraphedeliste"/>
        <w:numPr>
          <w:ilvl w:val="0"/>
          <w:numId w:val="9"/>
        </w:numPr>
        <w:tabs>
          <w:tab w:val="left" w:pos="851"/>
          <w:tab w:val="left" w:pos="1701"/>
        </w:tabs>
        <w:spacing w:after="0"/>
        <w:jc w:val="both"/>
        <w:rPr>
          <w:rFonts w:ascii="Times New Roman" w:hAnsi="Times New Roman"/>
        </w:rPr>
      </w:pPr>
      <w:r w:rsidRPr="00D2624B">
        <w:rPr>
          <w:rFonts w:ascii="Times New Roman" w:hAnsi="Times New Roman"/>
        </w:rPr>
        <w:t>Travaux sur équipement communaux : pour 7 190 Euros HT</w:t>
      </w:r>
    </w:p>
    <w:p w14:paraId="062EB841" w14:textId="150DD779" w:rsidR="00D2624B" w:rsidRPr="00D2624B" w:rsidRDefault="00D2624B" w:rsidP="00D2624B">
      <w:pPr>
        <w:pStyle w:val="Paragraphedeliste"/>
        <w:numPr>
          <w:ilvl w:val="0"/>
          <w:numId w:val="9"/>
        </w:numPr>
        <w:tabs>
          <w:tab w:val="left" w:pos="851"/>
          <w:tab w:val="left" w:pos="1701"/>
        </w:tabs>
        <w:spacing w:after="0"/>
        <w:jc w:val="both"/>
        <w:rPr>
          <w:rFonts w:ascii="Times New Roman" w:hAnsi="Times New Roman"/>
        </w:rPr>
      </w:pPr>
      <w:r w:rsidRPr="00D2624B">
        <w:rPr>
          <w:rFonts w:ascii="Times New Roman" w:hAnsi="Times New Roman"/>
        </w:rPr>
        <w:t>Acquisition matériel/mobilier : pour 6 701,14 Euros HT</w:t>
      </w:r>
    </w:p>
    <w:p w14:paraId="495F420C" w14:textId="77777777" w:rsidR="00D2624B" w:rsidRDefault="00D2624B" w:rsidP="00D2624B">
      <w:pPr>
        <w:tabs>
          <w:tab w:val="left" w:pos="851"/>
          <w:tab w:val="left" w:pos="1701"/>
        </w:tabs>
        <w:spacing w:after="0"/>
        <w:jc w:val="both"/>
        <w:rPr>
          <w:rFonts w:ascii="Times New Roman" w:hAnsi="Times New Roman"/>
        </w:rPr>
      </w:pPr>
      <w:r>
        <w:rPr>
          <w:rFonts w:ascii="Times New Roman" w:hAnsi="Times New Roman"/>
        </w:rPr>
        <w:tab/>
      </w:r>
    </w:p>
    <w:p w14:paraId="6675952F" w14:textId="0E2D103C" w:rsidR="00D2624B" w:rsidRDefault="00D2624B" w:rsidP="00D2624B">
      <w:pPr>
        <w:tabs>
          <w:tab w:val="left" w:pos="851"/>
          <w:tab w:val="left" w:pos="1701"/>
        </w:tabs>
        <w:spacing w:after="0"/>
        <w:jc w:val="both"/>
        <w:rPr>
          <w:rFonts w:ascii="Times New Roman" w:hAnsi="Times New Roman"/>
        </w:rPr>
      </w:pPr>
      <w:r>
        <w:rPr>
          <w:rFonts w:ascii="Times New Roman" w:hAnsi="Times New Roman"/>
        </w:rPr>
        <w:t>-de demander au Conseil Départemental de lui attribuer :</w:t>
      </w:r>
    </w:p>
    <w:p w14:paraId="47E90936" w14:textId="00C7C741" w:rsidR="00D2624B" w:rsidRPr="00D2624B" w:rsidRDefault="00D2624B" w:rsidP="00D2624B">
      <w:pPr>
        <w:pStyle w:val="Paragraphedeliste"/>
        <w:numPr>
          <w:ilvl w:val="0"/>
          <w:numId w:val="9"/>
        </w:numPr>
        <w:tabs>
          <w:tab w:val="left" w:pos="851"/>
          <w:tab w:val="left" w:pos="1701"/>
        </w:tabs>
        <w:spacing w:after="0"/>
        <w:jc w:val="both"/>
        <w:rPr>
          <w:rFonts w:ascii="Times New Roman" w:hAnsi="Times New Roman"/>
        </w:rPr>
      </w:pPr>
      <w:r w:rsidRPr="00D2624B">
        <w:rPr>
          <w:rFonts w:ascii="Times New Roman" w:hAnsi="Times New Roman"/>
        </w:rPr>
        <w:t>10 914 Euros au titre des investissements</w:t>
      </w:r>
    </w:p>
    <w:p w14:paraId="52132DFD" w14:textId="6AD4CB66" w:rsidR="00D2624B" w:rsidRPr="00D2624B" w:rsidRDefault="00D2624B" w:rsidP="00D2624B">
      <w:pPr>
        <w:tabs>
          <w:tab w:val="left" w:pos="851"/>
          <w:tab w:val="left" w:pos="1701"/>
        </w:tabs>
        <w:spacing w:after="0"/>
        <w:jc w:val="both"/>
        <w:rPr>
          <w:rFonts w:ascii="Times New Roman" w:hAnsi="Times New Roman"/>
        </w:rPr>
      </w:pPr>
      <w:r>
        <w:rPr>
          <w:rFonts w:ascii="Times New Roman" w:hAnsi="Times New Roman"/>
        </w:rPr>
        <w:t>-</w:t>
      </w:r>
      <w:r w:rsidRPr="00D2624B">
        <w:rPr>
          <w:rFonts w:ascii="Times New Roman" w:hAnsi="Times New Roman"/>
        </w:rPr>
        <w:t>De payer le solde par autofinancement</w:t>
      </w:r>
    </w:p>
    <w:p w14:paraId="67FB3571" w14:textId="7ED7FE76" w:rsidR="00C16D4E" w:rsidRDefault="00C16D4E" w:rsidP="00F628B7">
      <w:pPr>
        <w:autoSpaceDE w:val="0"/>
        <w:jc w:val="both"/>
        <w:rPr>
          <w:rFonts w:ascii="Times New Roman" w:eastAsia="LiberationSans" w:hAnsi="Times New Roman"/>
        </w:rPr>
      </w:pPr>
    </w:p>
    <w:p w14:paraId="14AFF541" w14:textId="77777777" w:rsidR="00D2624B" w:rsidRDefault="00D2624B" w:rsidP="00D2624B">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Pr>
          <w:rFonts w:ascii="Times New Roman" w:hAnsi="Times New Roman"/>
          <w:sz w:val="24"/>
          <w:szCs w:val="24"/>
        </w:rPr>
        <w:t xml:space="preserve">10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3F49FE5C" w14:textId="1BA3736D" w:rsidR="00D2624B" w:rsidRDefault="00D2624B" w:rsidP="00F628B7">
      <w:pPr>
        <w:autoSpaceDE w:val="0"/>
        <w:jc w:val="both"/>
        <w:rPr>
          <w:rFonts w:ascii="Times New Roman" w:eastAsia="LiberationSans" w:hAnsi="Times New Roman"/>
        </w:rPr>
      </w:pPr>
    </w:p>
    <w:p w14:paraId="688FE161" w14:textId="77777777" w:rsidR="0055705A" w:rsidRDefault="0055705A" w:rsidP="00F628B7">
      <w:pPr>
        <w:autoSpaceDE w:val="0"/>
        <w:jc w:val="both"/>
        <w:rPr>
          <w:rFonts w:ascii="Times New Roman" w:eastAsia="LiberationSans" w:hAnsi="Times New Roman"/>
        </w:rPr>
      </w:pPr>
    </w:p>
    <w:p w14:paraId="22A0614D" w14:textId="4A99C221" w:rsidR="0007427B" w:rsidRDefault="00D2624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PACTE DE GOUVERNANCE CDC</w:t>
      </w:r>
    </w:p>
    <w:p w14:paraId="2BACA005" w14:textId="1883B563"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F7AC24D" w14:textId="77777777" w:rsidR="0055705A" w:rsidRPr="000215E2" w:rsidRDefault="0055705A" w:rsidP="0055705A">
      <w:pPr>
        <w:spacing w:after="0"/>
        <w:jc w:val="both"/>
        <w:rPr>
          <w:rFonts w:ascii="Times New Roman" w:hAnsi="Times New Roman"/>
          <w:bCs/>
          <w:sz w:val="24"/>
          <w:szCs w:val="24"/>
        </w:rPr>
      </w:pPr>
      <w:r>
        <w:rPr>
          <w:rFonts w:ascii="Times New Roman" w:hAnsi="Times New Roman"/>
          <w:bCs/>
          <w:sz w:val="24"/>
          <w:szCs w:val="24"/>
        </w:rPr>
        <w:t>Après avoir pris connaissance du pacte de gouvernance de la Communauté des communes rurales de l’Entre-Deux-Mers, le conseil municipal donne un avis favorable à ce pacte tel qu’il a été rédigé.</w:t>
      </w:r>
    </w:p>
    <w:p w14:paraId="1250C890" w14:textId="77777777" w:rsidR="00A83FBF" w:rsidRDefault="00A83FBF" w:rsidP="00C866A4">
      <w:pPr>
        <w:spacing w:after="0"/>
        <w:jc w:val="both"/>
        <w:rPr>
          <w:rFonts w:ascii="Times New Roman" w:hAnsi="Times New Roman"/>
          <w:sz w:val="24"/>
          <w:szCs w:val="24"/>
        </w:rPr>
      </w:pPr>
    </w:p>
    <w:p w14:paraId="31BC3171" w14:textId="21BB0A6C" w:rsidR="0018785E" w:rsidRDefault="0018785E" w:rsidP="0018785E">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 xml:space="preserve">Pour : </w:t>
      </w:r>
      <w:r w:rsidR="0055705A">
        <w:rPr>
          <w:rFonts w:ascii="Times New Roman" w:hAnsi="Times New Roman"/>
          <w:sz w:val="24"/>
          <w:szCs w:val="24"/>
        </w:rPr>
        <w:t>10</w:t>
      </w:r>
      <w:r>
        <w:rPr>
          <w:rFonts w:ascii="Times New Roman" w:hAnsi="Times New Roman"/>
          <w:sz w:val="24"/>
          <w:szCs w:val="24"/>
        </w:rPr>
        <w:t xml:space="preserve">   </w:t>
      </w:r>
      <w:r w:rsidRPr="00324EFE">
        <w:rPr>
          <w:rFonts w:ascii="Times New Roman" w:hAnsi="Times New Roman"/>
          <w:sz w:val="24"/>
          <w:szCs w:val="24"/>
        </w:rPr>
        <w:t xml:space="preserve">                              Abstention : 0                              Contre : 0</w:t>
      </w:r>
    </w:p>
    <w:p w14:paraId="241F9160" w14:textId="73C1B735"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p>
    <w:p w14:paraId="4B2D6149" w14:textId="26FA14B3"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p>
    <w:p w14:paraId="62F8CF12" w14:textId="519E6D55" w:rsidR="00E82781" w:rsidRDefault="0055705A"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REEXAMEN IFSE (Indemnité)</w:t>
      </w:r>
    </w:p>
    <w:p w14:paraId="3AB5DBE5" w14:textId="6DC1AC3E" w:rsidR="0018785E" w:rsidRDefault="0018785E"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49F9A26" w14:textId="03F4BD6E" w:rsidR="00A74575" w:rsidRDefault="0055705A" w:rsidP="00A74575">
      <w:pPr>
        <w:tabs>
          <w:tab w:val="left" w:pos="7088"/>
        </w:tabs>
        <w:spacing w:after="0"/>
        <w:jc w:val="both"/>
        <w:rPr>
          <w:rFonts w:ascii="Times New Roman" w:hAnsi="Times New Roman"/>
          <w:sz w:val="24"/>
          <w:szCs w:val="24"/>
        </w:rPr>
      </w:pPr>
      <w:r>
        <w:rPr>
          <w:rFonts w:ascii="Times New Roman" w:hAnsi="Times New Roman"/>
          <w:sz w:val="24"/>
          <w:szCs w:val="24"/>
        </w:rPr>
        <w:t xml:space="preserve">Monsieur le Maire rappelle </w:t>
      </w:r>
      <w:r w:rsidR="00CE5A01">
        <w:rPr>
          <w:rFonts w:ascii="Times New Roman" w:hAnsi="Times New Roman"/>
          <w:sz w:val="24"/>
          <w:szCs w:val="24"/>
        </w:rPr>
        <w:t>que par délibération n° 2019/28 en date du 27 juin 2019, la mise en place du IFSE prévoyait un réexamen du montant individuel attribué à chaque agent, tous les 2 ans.</w:t>
      </w:r>
    </w:p>
    <w:p w14:paraId="5F13E061" w14:textId="19421A1F" w:rsidR="00CE5A01" w:rsidRDefault="00CE5A01" w:rsidP="00A74575">
      <w:pPr>
        <w:tabs>
          <w:tab w:val="left" w:pos="7088"/>
        </w:tabs>
        <w:spacing w:after="0"/>
        <w:jc w:val="both"/>
        <w:rPr>
          <w:rFonts w:ascii="Times New Roman" w:hAnsi="Times New Roman"/>
          <w:sz w:val="24"/>
          <w:szCs w:val="24"/>
        </w:rPr>
      </w:pPr>
      <w:r>
        <w:rPr>
          <w:rFonts w:ascii="Times New Roman" w:hAnsi="Times New Roman"/>
          <w:sz w:val="24"/>
          <w:szCs w:val="24"/>
        </w:rPr>
        <w:t xml:space="preserve">Après discussion, le conseil propose de passer le montant de l’IFSE </w:t>
      </w:r>
      <w:r w:rsidR="00E35BB7">
        <w:rPr>
          <w:rFonts w:ascii="Times New Roman" w:hAnsi="Times New Roman"/>
          <w:sz w:val="24"/>
          <w:szCs w:val="24"/>
        </w:rPr>
        <w:t>de l’Adjointe Administrative</w:t>
      </w:r>
      <w:r>
        <w:rPr>
          <w:rFonts w:ascii="Times New Roman" w:hAnsi="Times New Roman"/>
          <w:sz w:val="24"/>
          <w:szCs w:val="24"/>
        </w:rPr>
        <w:t xml:space="preserve"> de 166,67 € brut à 200 € brut, par mois.</w:t>
      </w:r>
    </w:p>
    <w:p w14:paraId="525D03FF" w14:textId="556F315E" w:rsidR="00CE5A01" w:rsidRDefault="00CE5A01" w:rsidP="00A74575">
      <w:pPr>
        <w:tabs>
          <w:tab w:val="left" w:pos="7088"/>
        </w:tabs>
        <w:spacing w:after="0"/>
        <w:jc w:val="both"/>
        <w:rPr>
          <w:rFonts w:ascii="Times New Roman" w:hAnsi="Times New Roman"/>
          <w:sz w:val="24"/>
          <w:szCs w:val="24"/>
        </w:rPr>
      </w:pPr>
    </w:p>
    <w:p w14:paraId="25C5B3EC" w14:textId="77777777" w:rsidR="00CE5A01" w:rsidRDefault="00CE5A01" w:rsidP="00A74575">
      <w:pPr>
        <w:tabs>
          <w:tab w:val="left" w:pos="7088"/>
        </w:tabs>
        <w:spacing w:after="0"/>
        <w:jc w:val="both"/>
        <w:rPr>
          <w:rFonts w:ascii="Times New Roman" w:hAnsi="Times New Roman"/>
          <w:sz w:val="24"/>
          <w:szCs w:val="24"/>
        </w:rPr>
      </w:pPr>
    </w:p>
    <w:p w14:paraId="07129AD3" w14:textId="6FCA3810" w:rsidR="00A74575" w:rsidRDefault="00A74575" w:rsidP="00A74575">
      <w:pPr>
        <w:tabs>
          <w:tab w:val="left" w:pos="7088"/>
        </w:tabs>
        <w:spacing w:after="0"/>
        <w:jc w:val="both"/>
        <w:rPr>
          <w:rFonts w:ascii="Times New Roman" w:hAnsi="Times New Roman"/>
          <w:sz w:val="24"/>
          <w:szCs w:val="24"/>
        </w:rPr>
      </w:pPr>
    </w:p>
    <w:p w14:paraId="3BD5AC7B" w14:textId="34127935" w:rsidR="00A74575" w:rsidRDefault="00CE5A01" w:rsidP="00CE5A01">
      <w:pPr>
        <w:tabs>
          <w:tab w:val="left" w:pos="7088"/>
        </w:tabs>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ADRESSAGE</w:t>
      </w:r>
    </w:p>
    <w:p w14:paraId="6093569B" w14:textId="0F6E56A6" w:rsidR="00A74575" w:rsidRDefault="00A74575" w:rsidP="00A74575">
      <w:pPr>
        <w:tabs>
          <w:tab w:val="left" w:pos="7088"/>
        </w:tabs>
        <w:spacing w:after="0"/>
        <w:jc w:val="both"/>
        <w:rPr>
          <w:rFonts w:ascii="Times New Roman" w:eastAsia="Times New Roman" w:hAnsi="Times New Roman" w:cs="Times New Roman"/>
          <w:b/>
          <w:sz w:val="24"/>
          <w:szCs w:val="24"/>
          <w:u w:val="single"/>
        </w:rPr>
      </w:pPr>
    </w:p>
    <w:p w14:paraId="6D79E49E" w14:textId="77777777" w:rsidR="00CE5A01" w:rsidRPr="00CE5A01" w:rsidRDefault="00CE5A01" w:rsidP="00CE5A01">
      <w:pPr>
        <w:spacing w:after="0"/>
        <w:jc w:val="both"/>
        <w:rPr>
          <w:rFonts w:ascii="Times New Roman" w:hAnsi="Times New Roman"/>
          <w:bCs/>
          <w:sz w:val="24"/>
          <w:szCs w:val="24"/>
        </w:rPr>
      </w:pPr>
      <w:r w:rsidRPr="00CE5A01">
        <w:rPr>
          <w:rFonts w:ascii="Times New Roman" w:hAnsi="Times New Roman"/>
          <w:bCs/>
          <w:sz w:val="24"/>
          <w:szCs w:val="24"/>
        </w:rPr>
        <w:t>Monsieur le Maire fait part des deux devis reçus concernant la mise en place d’un adressage : l’audit conseil de fiabilisation des adresses dans la commune, la réalisation du plan d’adressage et accompagnement à la communication.</w:t>
      </w:r>
    </w:p>
    <w:p w14:paraId="78448379" w14:textId="77777777" w:rsidR="00CE5A01" w:rsidRPr="00CE5A01" w:rsidRDefault="00CE5A01" w:rsidP="00CE5A01">
      <w:pPr>
        <w:spacing w:after="0"/>
        <w:jc w:val="both"/>
        <w:rPr>
          <w:rFonts w:ascii="Times New Roman" w:hAnsi="Times New Roman"/>
          <w:bCs/>
          <w:sz w:val="24"/>
          <w:szCs w:val="24"/>
        </w:rPr>
      </w:pPr>
      <w:r w:rsidRPr="00CE5A01">
        <w:rPr>
          <w:rFonts w:ascii="Times New Roman" w:hAnsi="Times New Roman"/>
          <w:bCs/>
          <w:sz w:val="24"/>
          <w:szCs w:val="24"/>
        </w:rPr>
        <w:t>La Poste propose une prestation à 2 400 € HT, et la Société SOGEFI, une prestation à 2 928 € HT.</w:t>
      </w:r>
    </w:p>
    <w:p w14:paraId="77749F62" w14:textId="77777777" w:rsidR="00CE5A01" w:rsidRPr="00CE5A01" w:rsidRDefault="00CE5A01" w:rsidP="00CE5A01">
      <w:pPr>
        <w:spacing w:after="0"/>
        <w:jc w:val="both"/>
        <w:rPr>
          <w:rFonts w:ascii="Times New Roman" w:hAnsi="Times New Roman"/>
          <w:bCs/>
          <w:sz w:val="24"/>
          <w:szCs w:val="24"/>
        </w:rPr>
      </w:pPr>
      <w:r w:rsidRPr="00CE5A01">
        <w:rPr>
          <w:rFonts w:ascii="Times New Roman" w:hAnsi="Times New Roman"/>
          <w:bCs/>
          <w:sz w:val="24"/>
          <w:szCs w:val="24"/>
        </w:rPr>
        <w:t>Après discussion, le conseil municipal décide d’effectuer un nouvel adressage de la commune et confie cette prestation à La Poste, pour un montant HT de 2 400 €.</w:t>
      </w:r>
    </w:p>
    <w:p w14:paraId="1A2C7BFA" w14:textId="379CE283" w:rsidR="00A74575" w:rsidRDefault="00A74575" w:rsidP="00A74575">
      <w:pPr>
        <w:tabs>
          <w:tab w:val="left" w:pos="1134"/>
        </w:tabs>
        <w:spacing w:after="0" w:line="240" w:lineRule="auto"/>
        <w:jc w:val="both"/>
        <w:rPr>
          <w:rFonts w:ascii="Times New Roman" w:hAnsi="Times New Roman"/>
          <w:sz w:val="24"/>
          <w:szCs w:val="24"/>
        </w:rPr>
      </w:pPr>
    </w:p>
    <w:p w14:paraId="06C2B3B5" w14:textId="4C218A0A" w:rsidR="00CE5A01" w:rsidRDefault="00CE5A01" w:rsidP="00CE5A01">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 xml:space="preserve">Pour : </w:t>
      </w:r>
      <w:r w:rsidR="00EC4587">
        <w:rPr>
          <w:rFonts w:ascii="Times New Roman" w:hAnsi="Times New Roman"/>
          <w:sz w:val="24"/>
          <w:szCs w:val="24"/>
        </w:rPr>
        <w:t>7</w:t>
      </w:r>
      <w:r>
        <w:rPr>
          <w:rFonts w:ascii="Times New Roman" w:hAnsi="Times New Roman"/>
          <w:sz w:val="24"/>
          <w:szCs w:val="24"/>
        </w:rPr>
        <w:t xml:space="preserve">   </w:t>
      </w:r>
      <w:r w:rsidRPr="00324EFE">
        <w:rPr>
          <w:rFonts w:ascii="Times New Roman" w:hAnsi="Times New Roman"/>
          <w:sz w:val="24"/>
          <w:szCs w:val="24"/>
        </w:rPr>
        <w:t xml:space="preserve">                              Abstention</w:t>
      </w:r>
      <w:r w:rsidR="00EC4587">
        <w:rPr>
          <w:rFonts w:ascii="Times New Roman" w:hAnsi="Times New Roman"/>
          <w:sz w:val="24"/>
          <w:szCs w:val="24"/>
        </w:rPr>
        <w:t>s</w:t>
      </w:r>
      <w:r w:rsidRPr="00324EFE">
        <w:rPr>
          <w:rFonts w:ascii="Times New Roman" w:hAnsi="Times New Roman"/>
          <w:sz w:val="24"/>
          <w:szCs w:val="24"/>
        </w:rPr>
        <w:t xml:space="preserve"> : </w:t>
      </w:r>
      <w:r w:rsidR="00EC4587">
        <w:rPr>
          <w:rFonts w:ascii="Times New Roman" w:hAnsi="Times New Roman"/>
          <w:sz w:val="24"/>
          <w:szCs w:val="24"/>
        </w:rPr>
        <w:t>2</w:t>
      </w:r>
      <w:r w:rsidRPr="00324EFE">
        <w:rPr>
          <w:rFonts w:ascii="Times New Roman" w:hAnsi="Times New Roman"/>
          <w:sz w:val="24"/>
          <w:szCs w:val="24"/>
        </w:rPr>
        <w:t xml:space="preserve">                              Contre : </w:t>
      </w:r>
      <w:r w:rsidR="00EC4587">
        <w:rPr>
          <w:rFonts w:ascii="Times New Roman" w:hAnsi="Times New Roman"/>
          <w:sz w:val="24"/>
          <w:szCs w:val="24"/>
        </w:rPr>
        <w:t>1</w:t>
      </w:r>
    </w:p>
    <w:p w14:paraId="3DB9734E" w14:textId="77777777" w:rsidR="00EC4587" w:rsidRDefault="00EC4587" w:rsidP="00CE5A01">
      <w:pPr>
        <w:tabs>
          <w:tab w:val="left" w:pos="1134"/>
        </w:tabs>
        <w:spacing w:after="0" w:line="240" w:lineRule="auto"/>
        <w:jc w:val="both"/>
        <w:rPr>
          <w:rFonts w:ascii="Times New Roman" w:hAnsi="Times New Roman"/>
          <w:sz w:val="24"/>
          <w:szCs w:val="24"/>
        </w:rPr>
      </w:pPr>
    </w:p>
    <w:p w14:paraId="18AA9A60" w14:textId="63F12618" w:rsidR="00A74575" w:rsidRDefault="00A74575" w:rsidP="00A74575">
      <w:pPr>
        <w:tabs>
          <w:tab w:val="left" w:pos="1134"/>
        </w:tabs>
        <w:spacing w:after="0" w:line="240" w:lineRule="auto"/>
        <w:jc w:val="both"/>
        <w:rPr>
          <w:rFonts w:ascii="Times New Roman" w:hAnsi="Times New Roman"/>
          <w:sz w:val="24"/>
          <w:szCs w:val="24"/>
        </w:rPr>
      </w:pPr>
    </w:p>
    <w:p w14:paraId="354F6307" w14:textId="641CE945" w:rsidR="00A74575" w:rsidRDefault="007F5693" w:rsidP="00A74575">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ASSAINISSEMENT COLLECTIF</w:t>
      </w:r>
    </w:p>
    <w:p w14:paraId="5E30BE62" w14:textId="0F04A3C0" w:rsidR="00A74575" w:rsidRDefault="00A74575" w:rsidP="00A74575">
      <w:pPr>
        <w:tabs>
          <w:tab w:val="left" w:pos="1134"/>
        </w:tabs>
        <w:spacing w:after="0" w:line="240" w:lineRule="auto"/>
        <w:jc w:val="both"/>
        <w:rPr>
          <w:rFonts w:ascii="Times New Roman" w:eastAsia="Times New Roman" w:hAnsi="Times New Roman" w:cs="Times New Roman"/>
          <w:b/>
          <w:sz w:val="24"/>
          <w:szCs w:val="24"/>
          <w:u w:val="single"/>
        </w:rPr>
      </w:pPr>
    </w:p>
    <w:p w14:paraId="010262B7" w14:textId="756B99FE" w:rsidR="00A74575" w:rsidRPr="004B4727" w:rsidRDefault="007F5693" w:rsidP="00A74575">
      <w:pPr>
        <w:tabs>
          <w:tab w:val="left" w:pos="1134"/>
        </w:tabs>
        <w:spacing w:after="0" w:line="240" w:lineRule="auto"/>
        <w:jc w:val="both"/>
        <w:rPr>
          <w:rFonts w:ascii="Times New Roman" w:hAnsi="Times New Roman"/>
          <w:sz w:val="24"/>
          <w:szCs w:val="24"/>
        </w:rPr>
      </w:pPr>
      <w:r w:rsidRPr="004B4727">
        <w:rPr>
          <w:rFonts w:ascii="Times New Roman" w:hAnsi="Times New Roman"/>
          <w:sz w:val="24"/>
          <w:szCs w:val="24"/>
        </w:rPr>
        <w:t>Concernant l’achat du terrain pour la future station d’épuration, le comité de la SAFER, s’est réuni début avril. Les notaires vont fixer un rendez-vous pour la signature d’achat.</w:t>
      </w:r>
    </w:p>
    <w:p w14:paraId="3BFF97D7" w14:textId="32C492ED" w:rsidR="007F5693" w:rsidRPr="004B4727" w:rsidRDefault="007F5693" w:rsidP="00A74575">
      <w:pPr>
        <w:tabs>
          <w:tab w:val="left" w:pos="1134"/>
        </w:tabs>
        <w:spacing w:after="0" w:line="240" w:lineRule="auto"/>
        <w:jc w:val="both"/>
        <w:rPr>
          <w:rFonts w:ascii="Times New Roman" w:hAnsi="Times New Roman"/>
          <w:sz w:val="24"/>
          <w:szCs w:val="24"/>
        </w:rPr>
      </w:pPr>
      <w:r w:rsidRPr="004B4727">
        <w:rPr>
          <w:rFonts w:ascii="Times New Roman" w:hAnsi="Times New Roman"/>
          <w:sz w:val="24"/>
          <w:szCs w:val="24"/>
        </w:rPr>
        <w:t>M. PEZAT, Président du Syndicat de l’Eau et de l’Assainissement accompagné de la technicienne du bureau d’études ont fait le tour du bourg pour estimer les maisons à prendre en compte dans le futur assainissement collectif (bourg et au Pont), et plus tard éventuellement « le triac » et « </w:t>
      </w:r>
      <w:proofErr w:type="spellStart"/>
      <w:r w:rsidRPr="004B4727">
        <w:rPr>
          <w:rFonts w:ascii="Times New Roman" w:hAnsi="Times New Roman"/>
          <w:sz w:val="24"/>
          <w:szCs w:val="24"/>
        </w:rPr>
        <w:t>Germenot</w:t>
      </w:r>
      <w:proofErr w:type="spellEnd"/>
      <w:r w:rsidRPr="004B4727">
        <w:rPr>
          <w:rFonts w:ascii="Times New Roman" w:hAnsi="Times New Roman"/>
          <w:sz w:val="24"/>
          <w:szCs w:val="24"/>
        </w:rPr>
        <w:t> » pourront peut-être en bénéficier.</w:t>
      </w:r>
    </w:p>
    <w:p w14:paraId="76EE7E9C" w14:textId="30B4A171" w:rsidR="007F5693" w:rsidRDefault="007F5693" w:rsidP="00A74575">
      <w:pPr>
        <w:tabs>
          <w:tab w:val="left" w:pos="1134"/>
        </w:tabs>
        <w:spacing w:after="0" w:line="240" w:lineRule="auto"/>
        <w:jc w:val="both"/>
        <w:rPr>
          <w:rFonts w:ascii="Times New Roman" w:hAnsi="Times New Roman"/>
          <w:sz w:val="24"/>
          <w:szCs w:val="24"/>
        </w:rPr>
      </w:pPr>
      <w:r w:rsidRPr="004B4727">
        <w:rPr>
          <w:rFonts w:ascii="Times New Roman" w:hAnsi="Times New Roman"/>
          <w:sz w:val="24"/>
          <w:szCs w:val="24"/>
        </w:rPr>
        <w:t>Il va falloir un relevé topographique, le Syndicat de l’Eau et de l’Assainissement va le demander. Le terrain choisit convient pour implanter la future station. Il faudra étudier si les canalisations passeront dessus ou dessous le ruisseau. Elle</w:t>
      </w:r>
      <w:r w:rsidR="004B4727" w:rsidRPr="004B4727">
        <w:rPr>
          <w:rFonts w:ascii="Times New Roman" w:hAnsi="Times New Roman"/>
          <w:sz w:val="24"/>
          <w:szCs w:val="24"/>
        </w:rPr>
        <w:t>s</w:t>
      </w:r>
      <w:r w:rsidRPr="004B4727">
        <w:rPr>
          <w:rFonts w:ascii="Times New Roman" w:hAnsi="Times New Roman"/>
          <w:sz w:val="24"/>
          <w:szCs w:val="24"/>
        </w:rPr>
        <w:t xml:space="preserve"> ne seront qu’en domaine public.</w:t>
      </w:r>
      <w:r w:rsidR="004B4727" w:rsidRPr="004B4727">
        <w:rPr>
          <w:rFonts w:ascii="Times New Roman" w:hAnsi="Times New Roman"/>
          <w:sz w:val="24"/>
          <w:szCs w:val="24"/>
        </w:rPr>
        <w:t xml:space="preserve"> La station sera prévue pour 300 équivalents habitants. </w:t>
      </w:r>
    </w:p>
    <w:p w14:paraId="1CA247B1" w14:textId="7BE4D3D8" w:rsidR="004B4727" w:rsidRPr="004B4727" w:rsidRDefault="004B4727" w:rsidP="00A74575">
      <w:pPr>
        <w:tabs>
          <w:tab w:val="left" w:pos="1134"/>
        </w:tabs>
        <w:spacing w:after="0" w:line="240" w:lineRule="auto"/>
        <w:jc w:val="both"/>
        <w:rPr>
          <w:rFonts w:ascii="Times New Roman" w:hAnsi="Times New Roman"/>
          <w:sz w:val="24"/>
          <w:szCs w:val="24"/>
        </w:rPr>
      </w:pPr>
      <w:r>
        <w:rPr>
          <w:rFonts w:ascii="Times New Roman" w:hAnsi="Times New Roman"/>
          <w:sz w:val="24"/>
          <w:szCs w:val="24"/>
        </w:rPr>
        <w:t>Il faudra faire borner le terrain. Le syndicat prévoit 2 ans d’étude et 6 mois de travaux. Les habitants auront obligation de se raccorder. Une réunion publique sera organisée pour les personnes concernées.</w:t>
      </w:r>
    </w:p>
    <w:p w14:paraId="3332292E" w14:textId="2662A81F" w:rsidR="00A74575" w:rsidRDefault="00A74575" w:rsidP="00A74575">
      <w:pPr>
        <w:tabs>
          <w:tab w:val="left" w:pos="1134"/>
        </w:tabs>
        <w:spacing w:after="0" w:line="240" w:lineRule="auto"/>
        <w:jc w:val="both"/>
        <w:rPr>
          <w:rFonts w:ascii="Times New Roman" w:hAnsi="Times New Roman"/>
          <w:sz w:val="24"/>
          <w:szCs w:val="24"/>
        </w:rPr>
      </w:pPr>
    </w:p>
    <w:p w14:paraId="31D88202" w14:textId="5A004AE9" w:rsidR="00A74575" w:rsidRDefault="00A74575" w:rsidP="00A74575">
      <w:pPr>
        <w:tabs>
          <w:tab w:val="left" w:pos="1134"/>
        </w:tabs>
        <w:spacing w:after="0" w:line="240" w:lineRule="auto"/>
        <w:jc w:val="both"/>
        <w:rPr>
          <w:rFonts w:ascii="Times New Roman" w:hAnsi="Times New Roman"/>
          <w:sz w:val="24"/>
          <w:szCs w:val="24"/>
        </w:rPr>
      </w:pPr>
    </w:p>
    <w:p w14:paraId="5846B1B9" w14:textId="0AA042E1" w:rsidR="00A74575" w:rsidRDefault="004B4727" w:rsidP="00A74575">
      <w:pPr>
        <w:tabs>
          <w:tab w:val="left" w:pos="1134"/>
        </w:tabs>
        <w:spacing w:after="0" w:line="240" w:lineRule="auto"/>
        <w:jc w:val="both"/>
        <w:rPr>
          <w:rFonts w:ascii="Times New Roman" w:hAnsi="Times New Roman"/>
          <w:sz w:val="24"/>
          <w:szCs w:val="24"/>
        </w:rPr>
      </w:pPr>
      <w:r>
        <w:rPr>
          <w:rFonts w:ascii="Times New Roman" w:eastAsia="Times New Roman" w:hAnsi="Times New Roman" w:cs="Times New Roman"/>
          <w:b/>
          <w:sz w:val="24"/>
          <w:szCs w:val="24"/>
          <w:u w:val="single"/>
        </w:rPr>
        <w:t>TRAVAUX CLUB HOUSE</w:t>
      </w:r>
    </w:p>
    <w:p w14:paraId="17F3E50D" w14:textId="77777777" w:rsidR="00A74575" w:rsidRDefault="00A74575" w:rsidP="00A74575">
      <w:pPr>
        <w:tabs>
          <w:tab w:val="left" w:pos="1134"/>
        </w:tabs>
        <w:spacing w:after="0" w:line="240" w:lineRule="auto"/>
        <w:jc w:val="both"/>
        <w:rPr>
          <w:rFonts w:ascii="Times New Roman" w:hAnsi="Times New Roman"/>
          <w:sz w:val="24"/>
          <w:szCs w:val="24"/>
        </w:rPr>
      </w:pPr>
    </w:p>
    <w:p w14:paraId="16FEC5B8" w14:textId="6BDD48D5" w:rsidR="00A74575" w:rsidRDefault="004B4727" w:rsidP="00A74575">
      <w:pPr>
        <w:tabs>
          <w:tab w:val="left" w:pos="7088"/>
        </w:tabs>
        <w:spacing w:after="0"/>
        <w:jc w:val="both"/>
        <w:rPr>
          <w:rFonts w:ascii="Times New Roman" w:hAnsi="Times New Roman"/>
          <w:sz w:val="24"/>
          <w:szCs w:val="24"/>
        </w:rPr>
      </w:pPr>
      <w:r>
        <w:rPr>
          <w:rFonts w:ascii="Times New Roman" w:hAnsi="Times New Roman"/>
          <w:sz w:val="24"/>
          <w:szCs w:val="24"/>
        </w:rPr>
        <w:t xml:space="preserve">La commission est allée sur place pour étudier les différentes solutions de travaux. </w:t>
      </w:r>
    </w:p>
    <w:p w14:paraId="23401289" w14:textId="718CED6E" w:rsidR="004B4727" w:rsidRDefault="004B4727" w:rsidP="00A74575">
      <w:pPr>
        <w:tabs>
          <w:tab w:val="left" w:pos="7088"/>
        </w:tabs>
        <w:spacing w:after="0"/>
        <w:jc w:val="both"/>
        <w:rPr>
          <w:rFonts w:ascii="Times New Roman" w:hAnsi="Times New Roman"/>
          <w:sz w:val="24"/>
          <w:szCs w:val="24"/>
        </w:rPr>
      </w:pPr>
      <w:r>
        <w:rPr>
          <w:rFonts w:ascii="Times New Roman" w:hAnsi="Times New Roman"/>
          <w:sz w:val="24"/>
          <w:szCs w:val="24"/>
        </w:rPr>
        <w:t xml:space="preserve">Mme LALOUES </w:t>
      </w:r>
      <w:proofErr w:type="spellStart"/>
      <w:r>
        <w:rPr>
          <w:rFonts w:ascii="Times New Roman" w:hAnsi="Times New Roman"/>
          <w:sz w:val="24"/>
          <w:szCs w:val="24"/>
        </w:rPr>
        <w:t>Bozena</w:t>
      </w:r>
      <w:proofErr w:type="spellEnd"/>
      <w:r>
        <w:rPr>
          <w:rFonts w:ascii="Times New Roman" w:hAnsi="Times New Roman"/>
          <w:sz w:val="24"/>
          <w:szCs w:val="24"/>
        </w:rPr>
        <w:t xml:space="preserve"> a fait une proposition d’honoraires</w:t>
      </w:r>
      <w:r w:rsidR="00676B83">
        <w:rPr>
          <w:rFonts w:ascii="Times New Roman" w:hAnsi="Times New Roman"/>
          <w:sz w:val="24"/>
          <w:szCs w:val="24"/>
        </w:rPr>
        <w:t>, pour une mission complète, les honoraires seront de 10 % (HT) du montant des travaux HT.</w:t>
      </w:r>
    </w:p>
    <w:p w14:paraId="467D995C" w14:textId="7B191949" w:rsidR="00676B83" w:rsidRPr="008C4BD3" w:rsidRDefault="00676B83" w:rsidP="00A74575">
      <w:pPr>
        <w:tabs>
          <w:tab w:val="left" w:pos="7088"/>
        </w:tabs>
        <w:spacing w:after="0"/>
        <w:jc w:val="both"/>
        <w:rPr>
          <w:rFonts w:ascii="Times New Roman" w:hAnsi="Times New Roman"/>
          <w:sz w:val="24"/>
          <w:szCs w:val="24"/>
        </w:rPr>
      </w:pPr>
      <w:r>
        <w:rPr>
          <w:rFonts w:ascii="Times New Roman" w:hAnsi="Times New Roman"/>
          <w:sz w:val="24"/>
          <w:szCs w:val="24"/>
        </w:rPr>
        <w:t>L’Architecte va être reconsulté par la commission bâtiment.</w:t>
      </w:r>
    </w:p>
    <w:p w14:paraId="39F9AE60" w14:textId="77777777" w:rsidR="0018785E" w:rsidRDefault="0018785E"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66F4C064" w14:textId="5E7B69A7" w:rsidR="000C3536" w:rsidRDefault="000C0615" w:rsidP="00676B83">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présente la demande d’ENEDIS pour une contribution financière pour une extension du réseau public de distribution d’électricité pour les terrains de PARTICED. Le montant de la contribution s’élève à 3 455,82 € TTC</w:t>
      </w:r>
    </w:p>
    <w:p w14:paraId="3F9109EE" w14:textId="27E2E0F6" w:rsidR="000C0615" w:rsidRDefault="000C0615" w:rsidP="00676B83">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demande a été faite pour un 2</w:t>
      </w:r>
      <w:r w:rsidRPr="000C0615">
        <w:rPr>
          <w:rFonts w:ascii="Times New Roman" w:eastAsia="Times New Roman" w:hAnsi="Times New Roman" w:cs="Times New Roman"/>
          <w:sz w:val="24"/>
          <w:szCs w:val="24"/>
          <w:vertAlign w:val="superscript"/>
        </w:rPr>
        <w:t>ème</w:t>
      </w:r>
      <w:r>
        <w:rPr>
          <w:rFonts w:ascii="Times New Roman" w:eastAsia="Times New Roman" w:hAnsi="Times New Roman" w:cs="Times New Roman"/>
          <w:sz w:val="24"/>
          <w:szCs w:val="24"/>
        </w:rPr>
        <w:t xml:space="preserve"> banc à l’aire de jeux, et pour une table de pique-nique</w:t>
      </w:r>
    </w:p>
    <w:p w14:paraId="477598B7" w14:textId="400C33C9" w:rsidR="000C0615" w:rsidRDefault="000C0615" w:rsidP="00676B83">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SIRPLACES a demandé l’installation d’une brise vue de 10 m contre la barrière à l’extérieur</w:t>
      </w:r>
    </w:p>
    <w:p w14:paraId="6251BF68" w14:textId="77777777" w:rsidR="000C0615" w:rsidRDefault="000C0615" w:rsidP="00676B83">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Après renseignements pris auprès de la Sous-Préfecture le matériel peut être prêté aux particuliers</w:t>
      </w:r>
    </w:p>
    <w:p w14:paraId="11721EA0" w14:textId="095713A0" w:rsidR="000C0615" w:rsidRDefault="000C0615" w:rsidP="00676B83">
      <w:pPr>
        <w:pStyle w:val="Paragraphedeliste"/>
        <w:numPr>
          <w:ilvl w:val="0"/>
          <w:numId w:val="7"/>
        </w:num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Vendredi 18 juin à 18 h, préparation de la salle des fêtes pour les élections </w:t>
      </w:r>
    </w:p>
    <w:p w14:paraId="3995EA40" w14:textId="77777777" w:rsidR="000C0615" w:rsidRPr="000C0615" w:rsidRDefault="000C0615" w:rsidP="000C0615">
      <w:pPr>
        <w:spacing w:after="0" w:line="240" w:lineRule="auto"/>
        <w:ind w:right="-426"/>
        <w:jc w:val="both"/>
        <w:rPr>
          <w:rFonts w:ascii="Times New Roman" w:eastAsia="Times New Roman" w:hAnsi="Times New Roman" w:cs="Times New Roman"/>
          <w:sz w:val="24"/>
          <w:szCs w:val="24"/>
        </w:rPr>
      </w:pPr>
    </w:p>
    <w:p w14:paraId="5F4301C1" w14:textId="77777777" w:rsidR="00B14A0D" w:rsidRPr="00307A09" w:rsidRDefault="00B14A0D" w:rsidP="00307A09">
      <w:pPr>
        <w:spacing w:after="0" w:line="240" w:lineRule="auto"/>
        <w:ind w:right="-426"/>
        <w:jc w:val="both"/>
        <w:rPr>
          <w:rFonts w:ascii="Times New Roman" w:eastAsia="Times New Roman" w:hAnsi="Times New Roman" w:cs="Times New Roman"/>
          <w:sz w:val="24"/>
          <w:szCs w:val="24"/>
        </w:rPr>
      </w:pPr>
    </w:p>
    <w:p w14:paraId="018EAE07" w14:textId="77777777" w:rsidR="000005BA" w:rsidRPr="003F6B19" w:rsidRDefault="000005BA" w:rsidP="00D52C22">
      <w:pPr>
        <w:suppressAutoHyphens/>
        <w:spacing w:after="0" w:line="240" w:lineRule="auto"/>
        <w:rPr>
          <w:rFonts w:ascii="Times New Roman" w:eastAsia="Times New Roman" w:hAnsi="Times New Roman" w:cs="Times New Roman"/>
          <w:sz w:val="24"/>
          <w:szCs w:val="24"/>
        </w:rPr>
      </w:pPr>
    </w:p>
    <w:p w14:paraId="07F8937D" w14:textId="663ECFF7" w:rsidR="00C50010" w:rsidRDefault="00C50010" w:rsidP="00320176">
      <w:pPr>
        <w:suppressAutoHyphens/>
        <w:spacing w:after="0" w:line="240" w:lineRule="auto"/>
        <w:rPr>
          <w:rFonts w:ascii="Times New Roman" w:eastAsia="Times New Roman" w:hAnsi="Times New Roman" w:cs="Times New Roman"/>
          <w:sz w:val="24"/>
          <w:szCs w:val="24"/>
        </w:rPr>
      </w:pPr>
    </w:p>
    <w:p w14:paraId="12BD215B" w14:textId="77777777" w:rsidR="00C50010" w:rsidRPr="003F6B19" w:rsidRDefault="00C50010" w:rsidP="00320176">
      <w:pPr>
        <w:suppressAutoHyphens/>
        <w:spacing w:after="0" w:line="240" w:lineRule="auto"/>
        <w:rPr>
          <w:rFonts w:ascii="Times New Roman" w:eastAsia="Times New Roman" w:hAnsi="Times New Roman" w:cs="Times New Roman"/>
          <w:sz w:val="24"/>
          <w:szCs w:val="24"/>
        </w:rPr>
      </w:pPr>
    </w:p>
    <w:p w14:paraId="0BACD8EA" w14:textId="77777777" w:rsidR="002D46A5" w:rsidRDefault="002D46A5" w:rsidP="0049720C">
      <w:pPr>
        <w:suppressAutoHyphens/>
        <w:spacing w:after="0" w:line="240" w:lineRule="auto"/>
        <w:rPr>
          <w:rFonts w:ascii="Times New Roman" w:eastAsia="Times New Roman" w:hAnsi="Times New Roman" w:cs="Times New Roman"/>
          <w:sz w:val="24"/>
          <w:szCs w:val="24"/>
        </w:rPr>
      </w:pPr>
    </w:p>
    <w:p w14:paraId="61E9A39A" w14:textId="77777777" w:rsidR="002745DE" w:rsidRDefault="002745DE" w:rsidP="0049720C">
      <w:pPr>
        <w:suppressAutoHyphens/>
        <w:spacing w:after="0" w:line="240" w:lineRule="auto"/>
        <w:rPr>
          <w:rFonts w:ascii="Times New Roman" w:eastAsia="Times New Roman" w:hAnsi="Times New Roman" w:cs="Times New Roman"/>
          <w:sz w:val="24"/>
          <w:szCs w:val="24"/>
        </w:rPr>
      </w:pPr>
    </w:p>
    <w:sectPr w:rsidR="002745DE"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Sans">
    <w:altName w:val="Arial"/>
    <w:charset w:val="00"/>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8"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7"/>
  </w:num>
  <w:num w:numId="8">
    <w:abstractNumId w:val="8"/>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2028"/>
    <w:rsid w:val="00044122"/>
    <w:rsid w:val="000464D9"/>
    <w:rsid w:val="000471E4"/>
    <w:rsid w:val="00050B92"/>
    <w:rsid w:val="000512B5"/>
    <w:rsid w:val="00051B70"/>
    <w:rsid w:val="000538A5"/>
    <w:rsid w:val="00054AEB"/>
    <w:rsid w:val="000558C6"/>
    <w:rsid w:val="00060EC7"/>
    <w:rsid w:val="00061DBA"/>
    <w:rsid w:val="00072DC3"/>
    <w:rsid w:val="0007427B"/>
    <w:rsid w:val="00074A4C"/>
    <w:rsid w:val="00075EF2"/>
    <w:rsid w:val="000769D8"/>
    <w:rsid w:val="000807E7"/>
    <w:rsid w:val="00081B9A"/>
    <w:rsid w:val="00081E4A"/>
    <w:rsid w:val="000859B1"/>
    <w:rsid w:val="00086F30"/>
    <w:rsid w:val="00087084"/>
    <w:rsid w:val="0008768B"/>
    <w:rsid w:val="0009362E"/>
    <w:rsid w:val="0009451B"/>
    <w:rsid w:val="00095673"/>
    <w:rsid w:val="00095F5B"/>
    <w:rsid w:val="00097856"/>
    <w:rsid w:val="000A0C28"/>
    <w:rsid w:val="000A1670"/>
    <w:rsid w:val="000B18AB"/>
    <w:rsid w:val="000B4AF6"/>
    <w:rsid w:val="000B7BF2"/>
    <w:rsid w:val="000C0615"/>
    <w:rsid w:val="000C3536"/>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57F7"/>
    <w:rsid w:val="0025422D"/>
    <w:rsid w:val="002549DD"/>
    <w:rsid w:val="00257255"/>
    <w:rsid w:val="00265C70"/>
    <w:rsid w:val="002745DE"/>
    <w:rsid w:val="00274D38"/>
    <w:rsid w:val="0027734E"/>
    <w:rsid w:val="0027788E"/>
    <w:rsid w:val="002831D5"/>
    <w:rsid w:val="00283B80"/>
    <w:rsid w:val="002948C9"/>
    <w:rsid w:val="002A0908"/>
    <w:rsid w:val="002A1B9B"/>
    <w:rsid w:val="002A27E7"/>
    <w:rsid w:val="002A6BF4"/>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6BC"/>
    <w:rsid w:val="00304B63"/>
    <w:rsid w:val="003058EF"/>
    <w:rsid w:val="00305EE1"/>
    <w:rsid w:val="00307194"/>
    <w:rsid w:val="00307A09"/>
    <w:rsid w:val="00317E36"/>
    <w:rsid w:val="00320176"/>
    <w:rsid w:val="00324548"/>
    <w:rsid w:val="00324EFE"/>
    <w:rsid w:val="003263E9"/>
    <w:rsid w:val="003301FC"/>
    <w:rsid w:val="003309A0"/>
    <w:rsid w:val="00331494"/>
    <w:rsid w:val="00332474"/>
    <w:rsid w:val="0034037E"/>
    <w:rsid w:val="00340B64"/>
    <w:rsid w:val="003455E5"/>
    <w:rsid w:val="00355BF8"/>
    <w:rsid w:val="00362E8F"/>
    <w:rsid w:val="003634CD"/>
    <w:rsid w:val="00371ADD"/>
    <w:rsid w:val="003726EB"/>
    <w:rsid w:val="00373CDA"/>
    <w:rsid w:val="00380351"/>
    <w:rsid w:val="0038042D"/>
    <w:rsid w:val="003804A6"/>
    <w:rsid w:val="00380DD8"/>
    <w:rsid w:val="00382522"/>
    <w:rsid w:val="0039229E"/>
    <w:rsid w:val="003953E0"/>
    <w:rsid w:val="003A2E93"/>
    <w:rsid w:val="003B26D7"/>
    <w:rsid w:val="003B2B8C"/>
    <w:rsid w:val="003B474D"/>
    <w:rsid w:val="003B4D9F"/>
    <w:rsid w:val="003B5283"/>
    <w:rsid w:val="003B59B8"/>
    <w:rsid w:val="003C5768"/>
    <w:rsid w:val="003D194F"/>
    <w:rsid w:val="003D226F"/>
    <w:rsid w:val="003D5150"/>
    <w:rsid w:val="003D5326"/>
    <w:rsid w:val="003D53B1"/>
    <w:rsid w:val="003D54EB"/>
    <w:rsid w:val="003D5EF3"/>
    <w:rsid w:val="003D75B8"/>
    <w:rsid w:val="003E333A"/>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438B1"/>
    <w:rsid w:val="004448F8"/>
    <w:rsid w:val="004454F8"/>
    <w:rsid w:val="00445A92"/>
    <w:rsid w:val="0045087A"/>
    <w:rsid w:val="004529ED"/>
    <w:rsid w:val="004640B3"/>
    <w:rsid w:val="00467A5C"/>
    <w:rsid w:val="00470901"/>
    <w:rsid w:val="00471AEE"/>
    <w:rsid w:val="00472531"/>
    <w:rsid w:val="00475955"/>
    <w:rsid w:val="00475F34"/>
    <w:rsid w:val="00491600"/>
    <w:rsid w:val="004951CA"/>
    <w:rsid w:val="00496E55"/>
    <w:rsid w:val="0049720C"/>
    <w:rsid w:val="004A2DBA"/>
    <w:rsid w:val="004A6756"/>
    <w:rsid w:val="004B4727"/>
    <w:rsid w:val="004B7BB4"/>
    <w:rsid w:val="004C4852"/>
    <w:rsid w:val="004D1E8F"/>
    <w:rsid w:val="004E08C8"/>
    <w:rsid w:val="004E1787"/>
    <w:rsid w:val="004F0443"/>
    <w:rsid w:val="004F309E"/>
    <w:rsid w:val="004F5396"/>
    <w:rsid w:val="004F7660"/>
    <w:rsid w:val="005177F2"/>
    <w:rsid w:val="005224A3"/>
    <w:rsid w:val="005313EE"/>
    <w:rsid w:val="00531D81"/>
    <w:rsid w:val="005342B3"/>
    <w:rsid w:val="005350C9"/>
    <w:rsid w:val="00536B5C"/>
    <w:rsid w:val="005375DD"/>
    <w:rsid w:val="00540344"/>
    <w:rsid w:val="00540355"/>
    <w:rsid w:val="00540B35"/>
    <w:rsid w:val="005413F9"/>
    <w:rsid w:val="00542454"/>
    <w:rsid w:val="00542DC3"/>
    <w:rsid w:val="00542F0F"/>
    <w:rsid w:val="00543200"/>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1C9C"/>
    <w:rsid w:val="005B55FF"/>
    <w:rsid w:val="005B612A"/>
    <w:rsid w:val="005B7AA6"/>
    <w:rsid w:val="005C2E5D"/>
    <w:rsid w:val="005D01E5"/>
    <w:rsid w:val="005D3EF7"/>
    <w:rsid w:val="005E1A5F"/>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79D"/>
    <w:rsid w:val="00660D7A"/>
    <w:rsid w:val="00666E84"/>
    <w:rsid w:val="00673BAC"/>
    <w:rsid w:val="00675833"/>
    <w:rsid w:val="00676B83"/>
    <w:rsid w:val="00692F47"/>
    <w:rsid w:val="006A0394"/>
    <w:rsid w:val="006A159B"/>
    <w:rsid w:val="006B3BE3"/>
    <w:rsid w:val="006C2233"/>
    <w:rsid w:val="006D1DE6"/>
    <w:rsid w:val="006D2F81"/>
    <w:rsid w:val="006D3EDA"/>
    <w:rsid w:val="006D45F7"/>
    <w:rsid w:val="006D7EAE"/>
    <w:rsid w:val="006E3EBD"/>
    <w:rsid w:val="006E42F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7535C"/>
    <w:rsid w:val="0077650D"/>
    <w:rsid w:val="00780B20"/>
    <w:rsid w:val="00782C2D"/>
    <w:rsid w:val="00784104"/>
    <w:rsid w:val="00796CC3"/>
    <w:rsid w:val="007A204A"/>
    <w:rsid w:val="007A3C26"/>
    <w:rsid w:val="007B1E57"/>
    <w:rsid w:val="007B2EA2"/>
    <w:rsid w:val="007B57BB"/>
    <w:rsid w:val="007C0004"/>
    <w:rsid w:val="007C2999"/>
    <w:rsid w:val="007C777F"/>
    <w:rsid w:val="007D37EF"/>
    <w:rsid w:val="007D4E91"/>
    <w:rsid w:val="007D7408"/>
    <w:rsid w:val="007E4707"/>
    <w:rsid w:val="007F36B9"/>
    <w:rsid w:val="007F4DE4"/>
    <w:rsid w:val="007F5693"/>
    <w:rsid w:val="0080488A"/>
    <w:rsid w:val="00812ADE"/>
    <w:rsid w:val="00813649"/>
    <w:rsid w:val="00813C41"/>
    <w:rsid w:val="0081730E"/>
    <w:rsid w:val="00821207"/>
    <w:rsid w:val="00826869"/>
    <w:rsid w:val="00833BC4"/>
    <w:rsid w:val="00835E71"/>
    <w:rsid w:val="008375A8"/>
    <w:rsid w:val="00837A2A"/>
    <w:rsid w:val="00837ECE"/>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4FF2"/>
    <w:rsid w:val="008B144E"/>
    <w:rsid w:val="008C0C94"/>
    <w:rsid w:val="008C51AF"/>
    <w:rsid w:val="008D60CF"/>
    <w:rsid w:val="008D7DC9"/>
    <w:rsid w:val="008E5100"/>
    <w:rsid w:val="008E6279"/>
    <w:rsid w:val="008F524A"/>
    <w:rsid w:val="008F7818"/>
    <w:rsid w:val="00901D16"/>
    <w:rsid w:val="00911A38"/>
    <w:rsid w:val="009120EB"/>
    <w:rsid w:val="00922D13"/>
    <w:rsid w:val="00924EB0"/>
    <w:rsid w:val="00927C7A"/>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37C64"/>
    <w:rsid w:val="00A421F9"/>
    <w:rsid w:val="00A43060"/>
    <w:rsid w:val="00A56654"/>
    <w:rsid w:val="00A60C19"/>
    <w:rsid w:val="00A61996"/>
    <w:rsid w:val="00A61E13"/>
    <w:rsid w:val="00A635FC"/>
    <w:rsid w:val="00A6468A"/>
    <w:rsid w:val="00A66145"/>
    <w:rsid w:val="00A6639C"/>
    <w:rsid w:val="00A74575"/>
    <w:rsid w:val="00A76180"/>
    <w:rsid w:val="00A82D6B"/>
    <w:rsid w:val="00A83FBF"/>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B01416"/>
    <w:rsid w:val="00B03690"/>
    <w:rsid w:val="00B03BF5"/>
    <w:rsid w:val="00B04045"/>
    <w:rsid w:val="00B04629"/>
    <w:rsid w:val="00B11DEB"/>
    <w:rsid w:val="00B11F9E"/>
    <w:rsid w:val="00B1209A"/>
    <w:rsid w:val="00B1314A"/>
    <w:rsid w:val="00B14A0D"/>
    <w:rsid w:val="00B16652"/>
    <w:rsid w:val="00B206B3"/>
    <w:rsid w:val="00B2324A"/>
    <w:rsid w:val="00B2368E"/>
    <w:rsid w:val="00B246E8"/>
    <w:rsid w:val="00B312E2"/>
    <w:rsid w:val="00B33C78"/>
    <w:rsid w:val="00B351D9"/>
    <w:rsid w:val="00B37E66"/>
    <w:rsid w:val="00B436D3"/>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1B8E"/>
    <w:rsid w:val="00BB24BC"/>
    <w:rsid w:val="00BB518C"/>
    <w:rsid w:val="00BB6250"/>
    <w:rsid w:val="00BB70BE"/>
    <w:rsid w:val="00BC2BFB"/>
    <w:rsid w:val="00BC469C"/>
    <w:rsid w:val="00BC54CE"/>
    <w:rsid w:val="00BE1DD9"/>
    <w:rsid w:val="00BE2AD6"/>
    <w:rsid w:val="00BF04D3"/>
    <w:rsid w:val="00BF0AE6"/>
    <w:rsid w:val="00BF2C02"/>
    <w:rsid w:val="00BF3C8D"/>
    <w:rsid w:val="00C001A4"/>
    <w:rsid w:val="00C0112A"/>
    <w:rsid w:val="00C15076"/>
    <w:rsid w:val="00C16026"/>
    <w:rsid w:val="00C16D4E"/>
    <w:rsid w:val="00C1751B"/>
    <w:rsid w:val="00C224CB"/>
    <w:rsid w:val="00C25C92"/>
    <w:rsid w:val="00C2606D"/>
    <w:rsid w:val="00C319A2"/>
    <w:rsid w:val="00C36ADB"/>
    <w:rsid w:val="00C36B92"/>
    <w:rsid w:val="00C36E19"/>
    <w:rsid w:val="00C42165"/>
    <w:rsid w:val="00C46763"/>
    <w:rsid w:val="00C50010"/>
    <w:rsid w:val="00C51E41"/>
    <w:rsid w:val="00C543C1"/>
    <w:rsid w:val="00C65CF3"/>
    <w:rsid w:val="00C66418"/>
    <w:rsid w:val="00C66AFD"/>
    <w:rsid w:val="00C66FCB"/>
    <w:rsid w:val="00C716FF"/>
    <w:rsid w:val="00C72D89"/>
    <w:rsid w:val="00C758FB"/>
    <w:rsid w:val="00C75A6B"/>
    <w:rsid w:val="00C7663D"/>
    <w:rsid w:val="00C845BB"/>
    <w:rsid w:val="00C866A4"/>
    <w:rsid w:val="00C968B0"/>
    <w:rsid w:val="00C97720"/>
    <w:rsid w:val="00CA060D"/>
    <w:rsid w:val="00CA4655"/>
    <w:rsid w:val="00CA570C"/>
    <w:rsid w:val="00CB16B9"/>
    <w:rsid w:val="00CB319D"/>
    <w:rsid w:val="00CB619A"/>
    <w:rsid w:val="00CB6733"/>
    <w:rsid w:val="00CC2CE1"/>
    <w:rsid w:val="00CC5283"/>
    <w:rsid w:val="00CD6E6A"/>
    <w:rsid w:val="00CE569A"/>
    <w:rsid w:val="00CE5A01"/>
    <w:rsid w:val="00CF0597"/>
    <w:rsid w:val="00CF5C03"/>
    <w:rsid w:val="00CF5DDB"/>
    <w:rsid w:val="00CF7893"/>
    <w:rsid w:val="00D0733F"/>
    <w:rsid w:val="00D10474"/>
    <w:rsid w:val="00D14474"/>
    <w:rsid w:val="00D2189A"/>
    <w:rsid w:val="00D2229D"/>
    <w:rsid w:val="00D2624B"/>
    <w:rsid w:val="00D306EF"/>
    <w:rsid w:val="00D33790"/>
    <w:rsid w:val="00D33E59"/>
    <w:rsid w:val="00D3513F"/>
    <w:rsid w:val="00D422B3"/>
    <w:rsid w:val="00D42748"/>
    <w:rsid w:val="00D42F66"/>
    <w:rsid w:val="00D4410E"/>
    <w:rsid w:val="00D449A4"/>
    <w:rsid w:val="00D46664"/>
    <w:rsid w:val="00D50282"/>
    <w:rsid w:val="00D52C22"/>
    <w:rsid w:val="00D5373D"/>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248B"/>
    <w:rsid w:val="00DD5189"/>
    <w:rsid w:val="00DD538A"/>
    <w:rsid w:val="00DE25D0"/>
    <w:rsid w:val="00DE415D"/>
    <w:rsid w:val="00DF7BA0"/>
    <w:rsid w:val="00DF7D70"/>
    <w:rsid w:val="00E00ACE"/>
    <w:rsid w:val="00E020BA"/>
    <w:rsid w:val="00E0440F"/>
    <w:rsid w:val="00E11CAE"/>
    <w:rsid w:val="00E1391C"/>
    <w:rsid w:val="00E24AC7"/>
    <w:rsid w:val="00E25690"/>
    <w:rsid w:val="00E312BA"/>
    <w:rsid w:val="00E32007"/>
    <w:rsid w:val="00E343DF"/>
    <w:rsid w:val="00E34FFE"/>
    <w:rsid w:val="00E35BB7"/>
    <w:rsid w:val="00E36025"/>
    <w:rsid w:val="00E41404"/>
    <w:rsid w:val="00E47045"/>
    <w:rsid w:val="00E50673"/>
    <w:rsid w:val="00E51276"/>
    <w:rsid w:val="00E546D3"/>
    <w:rsid w:val="00E5675C"/>
    <w:rsid w:val="00E62930"/>
    <w:rsid w:val="00E64109"/>
    <w:rsid w:val="00E66C54"/>
    <w:rsid w:val="00E75636"/>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4587"/>
    <w:rsid w:val="00EC5658"/>
    <w:rsid w:val="00ED03BE"/>
    <w:rsid w:val="00ED0B35"/>
    <w:rsid w:val="00ED0C9C"/>
    <w:rsid w:val="00ED4107"/>
    <w:rsid w:val="00ED5568"/>
    <w:rsid w:val="00ED713C"/>
    <w:rsid w:val="00EE456D"/>
    <w:rsid w:val="00EE7122"/>
    <w:rsid w:val="00EF1123"/>
    <w:rsid w:val="00EF3331"/>
    <w:rsid w:val="00EF73A4"/>
    <w:rsid w:val="00EF769E"/>
    <w:rsid w:val="00EF79A3"/>
    <w:rsid w:val="00F010BD"/>
    <w:rsid w:val="00F035F8"/>
    <w:rsid w:val="00F056B2"/>
    <w:rsid w:val="00F10CBE"/>
    <w:rsid w:val="00F20216"/>
    <w:rsid w:val="00F216CD"/>
    <w:rsid w:val="00F24C97"/>
    <w:rsid w:val="00F304AC"/>
    <w:rsid w:val="00F312C8"/>
    <w:rsid w:val="00F36E49"/>
    <w:rsid w:val="00F37210"/>
    <w:rsid w:val="00F42DC2"/>
    <w:rsid w:val="00F43ECE"/>
    <w:rsid w:val="00F4515C"/>
    <w:rsid w:val="00F4777F"/>
    <w:rsid w:val="00F47F91"/>
    <w:rsid w:val="00F628B7"/>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981</Words>
  <Characters>5396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5</cp:revision>
  <cp:lastPrinted>2021-07-13T10:36:00Z</cp:lastPrinted>
  <dcterms:created xsi:type="dcterms:W3CDTF">2021-08-20T07:36:00Z</dcterms:created>
  <dcterms:modified xsi:type="dcterms:W3CDTF">2021-08-20T07:41:00Z</dcterms:modified>
</cp:coreProperties>
</file>