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47D81" w14:textId="7246DF80" w:rsidR="00FD2280" w:rsidRPr="00BF04D3" w:rsidRDefault="003058EF">
      <w:pPr>
        <w:spacing w:after="0" w:line="240" w:lineRule="auto"/>
        <w:rPr>
          <w:rFonts w:ascii="Times New Roman" w:eastAsia="Times New Roman" w:hAnsi="Times New Roman" w:cs="Times New Roman"/>
        </w:rPr>
      </w:pPr>
      <w:r w:rsidRPr="00BF04D3">
        <w:rPr>
          <w:rFonts w:ascii="Times New Roman" w:eastAsia="Times New Roman" w:hAnsi="Times New Roman" w:cs="Times New Roman"/>
          <w:b/>
          <w:u w:val="single"/>
        </w:rPr>
        <w:t>Convocation du Conseil Municipal</w:t>
      </w:r>
      <w:r w:rsidR="00C543C1" w:rsidRPr="00BF04D3">
        <w:rPr>
          <w:rFonts w:ascii="Times New Roman" w:eastAsia="Times New Roman" w:hAnsi="Times New Roman" w:cs="Times New Roman"/>
        </w:rPr>
        <w:t xml:space="preserve"> du </w:t>
      </w:r>
      <w:r w:rsidR="00433B8E">
        <w:rPr>
          <w:rFonts w:ascii="Times New Roman" w:eastAsia="Times New Roman" w:hAnsi="Times New Roman" w:cs="Times New Roman"/>
        </w:rPr>
        <w:t xml:space="preserve">7 septembre </w:t>
      </w:r>
      <w:r w:rsidR="00E93D38">
        <w:rPr>
          <w:rFonts w:ascii="Times New Roman" w:eastAsia="Times New Roman" w:hAnsi="Times New Roman" w:cs="Times New Roman"/>
        </w:rPr>
        <w:t>202</w:t>
      </w:r>
      <w:r w:rsidR="00EF79A3">
        <w:rPr>
          <w:rFonts w:ascii="Times New Roman" w:eastAsia="Times New Roman" w:hAnsi="Times New Roman" w:cs="Times New Roman"/>
        </w:rPr>
        <w:t>1</w:t>
      </w:r>
      <w:r w:rsidR="00FA4295">
        <w:rPr>
          <w:rFonts w:ascii="Times New Roman" w:eastAsia="Times New Roman" w:hAnsi="Times New Roman" w:cs="Times New Roman"/>
        </w:rPr>
        <w:t xml:space="preserve"> </w:t>
      </w:r>
      <w:r w:rsidRPr="00BF04D3">
        <w:rPr>
          <w:rFonts w:ascii="Times New Roman" w:eastAsia="Times New Roman" w:hAnsi="Times New Roman" w:cs="Times New Roman"/>
        </w:rPr>
        <w:t>adressée individuellement à MM. les Conseillers Municipaux avec pour ordre du jour :</w:t>
      </w:r>
    </w:p>
    <w:p w14:paraId="7BBFB598" w14:textId="77777777" w:rsidR="00FD2280" w:rsidRPr="00BF04D3" w:rsidRDefault="00FD2280">
      <w:pPr>
        <w:spacing w:after="0" w:line="240" w:lineRule="auto"/>
        <w:rPr>
          <w:rFonts w:ascii="Times New Roman" w:eastAsia="Times New Roman" w:hAnsi="Times New Roman" w:cs="Times New Roman"/>
        </w:rPr>
      </w:pPr>
    </w:p>
    <w:p w14:paraId="2F4D6429" w14:textId="6CD03711" w:rsidR="00764AF2" w:rsidRDefault="00A61E13" w:rsidP="00D67AB7">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00D67AB7">
        <w:rPr>
          <w:rFonts w:ascii="Times New Roman" w:eastAsia="Times New Roman" w:hAnsi="Times New Roman" w:cs="Times New Roman"/>
        </w:rPr>
        <w:t>Délibération virements de crédits</w:t>
      </w:r>
    </w:p>
    <w:p w14:paraId="0ADD6BA8" w14:textId="68355E64" w:rsidR="00D67AB7" w:rsidRDefault="00D67AB7" w:rsidP="00D67AB7">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Délibération convention SPA et SACPA</w:t>
      </w:r>
    </w:p>
    <w:p w14:paraId="627300BC" w14:textId="18245914" w:rsidR="00D67AB7" w:rsidRDefault="00D67AB7" w:rsidP="00D67AB7">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Logement 167 le bourg ouest</w:t>
      </w:r>
    </w:p>
    <w:p w14:paraId="457A1DC5" w14:textId="53DB57D5" w:rsidR="00D67AB7" w:rsidRDefault="00D67AB7" w:rsidP="00D67AB7">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Panneau Pocket</w:t>
      </w:r>
    </w:p>
    <w:p w14:paraId="20C566BD" w14:textId="5294419B" w:rsidR="00D67AB7" w:rsidRDefault="00D67AB7" w:rsidP="00D67AB7">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Point sur l’adressage</w:t>
      </w:r>
    </w:p>
    <w:p w14:paraId="1CA5B11D" w14:textId="6D7DEC8B" w:rsidR="00D67AB7" w:rsidRPr="003B26D7" w:rsidRDefault="00D67AB7" w:rsidP="00D67AB7">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Travaux stade</w:t>
      </w:r>
    </w:p>
    <w:p w14:paraId="09476DD3" w14:textId="77777777" w:rsidR="00D968E4" w:rsidRPr="00BF04D3" w:rsidRDefault="00D968E4" w:rsidP="00D968E4">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Questions diverses</w:t>
      </w:r>
    </w:p>
    <w:p w14:paraId="144CF266" w14:textId="77777777" w:rsidR="00B03690" w:rsidRDefault="00B03690">
      <w:pPr>
        <w:spacing w:after="0" w:line="240" w:lineRule="auto"/>
        <w:ind w:left="360"/>
        <w:jc w:val="center"/>
        <w:rPr>
          <w:rFonts w:ascii="Times New Roman" w:eastAsia="Times New Roman" w:hAnsi="Times New Roman" w:cs="Times New Roman"/>
          <w:b/>
          <w:sz w:val="16"/>
          <w:szCs w:val="16"/>
          <w:u w:val="single"/>
        </w:rPr>
      </w:pPr>
    </w:p>
    <w:p w14:paraId="66FBF61D" w14:textId="77777777" w:rsidR="005342B3" w:rsidRDefault="005342B3">
      <w:pPr>
        <w:spacing w:after="0" w:line="240" w:lineRule="auto"/>
        <w:ind w:left="360"/>
        <w:jc w:val="center"/>
        <w:rPr>
          <w:rFonts w:ascii="Times New Roman" w:eastAsia="Times New Roman" w:hAnsi="Times New Roman" w:cs="Times New Roman"/>
          <w:b/>
          <w:sz w:val="16"/>
          <w:szCs w:val="16"/>
          <w:u w:val="single"/>
        </w:rPr>
      </w:pPr>
    </w:p>
    <w:p w14:paraId="6B1DA62D" w14:textId="77777777" w:rsidR="008622EA" w:rsidRPr="005342B3" w:rsidRDefault="008622EA">
      <w:pPr>
        <w:spacing w:after="0" w:line="240" w:lineRule="auto"/>
        <w:ind w:left="360"/>
        <w:jc w:val="center"/>
        <w:rPr>
          <w:rFonts w:ascii="Times New Roman" w:eastAsia="Times New Roman" w:hAnsi="Times New Roman" w:cs="Times New Roman"/>
          <w:b/>
          <w:sz w:val="16"/>
          <w:szCs w:val="16"/>
          <w:u w:val="single"/>
        </w:rPr>
      </w:pPr>
    </w:p>
    <w:p w14:paraId="6B7CFEE9" w14:textId="3FB6016C" w:rsidR="00FD2280" w:rsidRDefault="00F84B2A" w:rsidP="00A862A0">
      <w:pPr>
        <w:spacing w:after="0" w:line="240" w:lineRule="auto"/>
        <w:ind w:left="1418"/>
        <w:jc w:val="center"/>
        <w:rPr>
          <w:rFonts w:ascii="Times New Roman" w:eastAsia="Times New Roman" w:hAnsi="Times New Roman" w:cs="Times New Roman"/>
          <w:b/>
          <w:sz w:val="32"/>
          <w:u w:val="single"/>
        </w:rPr>
      </w:pPr>
      <w:r>
        <w:rPr>
          <w:rFonts w:ascii="Times New Roman" w:eastAsia="Times New Roman" w:hAnsi="Times New Roman" w:cs="Times New Roman"/>
          <w:b/>
          <w:sz w:val="32"/>
          <w:u w:val="single"/>
        </w:rPr>
        <w:t xml:space="preserve">Séance du </w:t>
      </w:r>
      <w:r w:rsidR="003E3607">
        <w:rPr>
          <w:rFonts w:ascii="Times New Roman" w:eastAsia="Times New Roman" w:hAnsi="Times New Roman" w:cs="Times New Roman"/>
          <w:b/>
          <w:sz w:val="32"/>
          <w:u w:val="single"/>
        </w:rPr>
        <w:t>16 septembre</w:t>
      </w:r>
      <w:r w:rsidR="00C36B92">
        <w:rPr>
          <w:rFonts w:ascii="Times New Roman" w:eastAsia="Times New Roman" w:hAnsi="Times New Roman" w:cs="Times New Roman"/>
          <w:b/>
          <w:sz w:val="32"/>
          <w:u w:val="single"/>
        </w:rPr>
        <w:t xml:space="preserve"> 20</w:t>
      </w:r>
      <w:r w:rsidR="00D93AE2">
        <w:rPr>
          <w:rFonts w:ascii="Times New Roman" w:eastAsia="Times New Roman" w:hAnsi="Times New Roman" w:cs="Times New Roman"/>
          <w:b/>
          <w:sz w:val="32"/>
          <w:u w:val="single"/>
        </w:rPr>
        <w:t>2</w:t>
      </w:r>
      <w:r w:rsidR="00EF79A3">
        <w:rPr>
          <w:rFonts w:ascii="Times New Roman" w:eastAsia="Times New Roman" w:hAnsi="Times New Roman" w:cs="Times New Roman"/>
          <w:b/>
          <w:sz w:val="32"/>
          <w:u w:val="single"/>
        </w:rPr>
        <w:t>1</w:t>
      </w:r>
      <w:r w:rsidR="003058EF">
        <w:rPr>
          <w:rFonts w:ascii="Times New Roman" w:eastAsia="Times New Roman" w:hAnsi="Times New Roman" w:cs="Times New Roman"/>
          <w:b/>
          <w:sz w:val="32"/>
          <w:u w:val="single"/>
        </w:rPr>
        <w:t xml:space="preserve"> à 18 heures 00</w:t>
      </w:r>
    </w:p>
    <w:p w14:paraId="354C2682" w14:textId="77777777" w:rsidR="00E00ACE" w:rsidRDefault="00E00ACE" w:rsidP="00CB6733">
      <w:pPr>
        <w:spacing w:after="0" w:line="240" w:lineRule="auto"/>
        <w:ind w:left="1056"/>
        <w:rPr>
          <w:rFonts w:ascii="Times New Roman" w:eastAsia="Times New Roman" w:hAnsi="Times New Roman" w:cs="Times New Roman"/>
          <w:b/>
          <w:sz w:val="32"/>
          <w:u w:val="single"/>
        </w:rPr>
      </w:pPr>
    </w:p>
    <w:p w14:paraId="456E186D" w14:textId="44986BE7" w:rsidR="00FD2280" w:rsidRPr="00632132" w:rsidRDefault="003058EF" w:rsidP="00F24C97">
      <w:pPr>
        <w:spacing w:after="0" w:line="240" w:lineRule="auto"/>
        <w:rPr>
          <w:rFonts w:ascii="Times New Roman" w:eastAsia="Times New Roman" w:hAnsi="Times New Roman" w:cs="Times New Roman"/>
          <w:sz w:val="24"/>
          <w:szCs w:val="24"/>
        </w:rPr>
      </w:pPr>
      <w:r w:rsidRPr="00632132">
        <w:rPr>
          <w:rFonts w:ascii="Times New Roman" w:eastAsia="Times New Roman" w:hAnsi="Times New Roman" w:cs="Times New Roman"/>
          <w:sz w:val="24"/>
          <w:szCs w:val="24"/>
        </w:rPr>
        <w:t>L’an deux mil</w:t>
      </w:r>
      <w:r w:rsidR="00D93AE2">
        <w:rPr>
          <w:rFonts w:ascii="Times New Roman" w:eastAsia="Times New Roman" w:hAnsi="Times New Roman" w:cs="Times New Roman"/>
          <w:sz w:val="24"/>
          <w:szCs w:val="24"/>
        </w:rPr>
        <w:t>le vingt</w:t>
      </w:r>
      <w:r w:rsidR="00EF79A3">
        <w:rPr>
          <w:rFonts w:ascii="Times New Roman" w:eastAsia="Times New Roman" w:hAnsi="Times New Roman" w:cs="Times New Roman"/>
          <w:sz w:val="24"/>
          <w:szCs w:val="24"/>
        </w:rPr>
        <w:t xml:space="preserve"> et un</w:t>
      </w:r>
      <w:r w:rsidR="00D449A4">
        <w:rPr>
          <w:rFonts w:ascii="Times New Roman" w:eastAsia="Times New Roman" w:hAnsi="Times New Roman" w:cs="Times New Roman"/>
          <w:sz w:val="24"/>
          <w:szCs w:val="24"/>
        </w:rPr>
        <w:t>,</w:t>
      </w:r>
      <w:r w:rsidRPr="00632132">
        <w:rPr>
          <w:rFonts w:ascii="Times New Roman" w:eastAsia="Times New Roman" w:hAnsi="Times New Roman" w:cs="Times New Roman"/>
          <w:sz w:val="24"/>
          <w:szCs w:val="24"/>
        </w:rPr>
        <w:t xml:space="preserve"> le</w:t>
      </w:r>
      <w:r w:rsidR="00C224CB">
        <w:rPr>
          <w:rFonts w:ascii="Times New Roman" w:eastAsia="Times New Roman" w:hAnsi="Times New Roman" w:cs="Times New Roman"/>
          <w:sz w:val="24"/>
          <w:szCs w:val="24"/>
        </w:rPr>
        <w:t xml:space="preserve"> </w:t>
      </w:r>
      <w:r w:rsidR="00D67AB7">
        <w:rPr>
          <w:rFonts w:ascii="Times New Roman" w:eastAsia="Times New Roman" w:hAnsi="Times New Roman" w:cs="Times New Roman"/>
          <w:sz w:val="24"/>
          <w:szCs w:val="24"/>
        </w:rPr>
        <w:t>seize</w:t>
      </w:r>
      <w:r w:rsidR="005C5C43">
        <w:rPr>
          <w:rFonts w:ascii="Times New Roman" w:eastAsia="Times New Roman" w:hAnsi="Times New Roman" w:cs="Times New Roman"/>
          <w:sz w:val="24"/>
          <w:szCs w:val="24"/>
        </w:rPr>
        <w:t>-</w:t>
      </w:r>
      <w:r w:rsidR="00D67AB7">
        <w:rPr>
          <w:rFonts w:ascii="Times New Roman" w:eastAsia="Times New Roman" w:hAnsi="Times New Roman" w:cs="Times New Roman"/>
          <w:sz w:val="24"/>
          <w:szCs w:val="24"/>
        </w:rPr>
        <w:t>septembre</w:t>
      </w:r>
      <w:r w:rsidR="00764AF2">
        <w:rPr>
          <w:rFonts w:ascii="Times New Roman" w:eastAsia="Times New Roman" w:hAnsi="Times New Roman" w:cs="Times New Roman"/>
          <w:sz w:val="24"/>
          <w:szCs w:val="24"/>
        </w:rPr>
        <w:t>,</w:t>
      </w:r>
      <w:r w:rsidRPr="00632132">
        <w:rPr>
          <w:rFonts w:ascii="Times New Roman" w:eastAsia="Times New Roman" w:hAnsi="Times New Roman" w:cs="Times New Roman"/>
          <w:sz w:val="24"/>
          <w:szCs w:val="24"/>
        </w:rPr>
        <w:t xml:space="preserve"> les membres du Conseil Municipal se sont réunis à la </w:t>
      </w:r>
      <w:r w:rsidR="00D5373D">
        <w:rPr>
          <w:rFonts w:ascii="Times New Roman" w:eastAsia="Times New Roman" w:hAnsi="Times New Roman" w:cs="Times New Roman"/>
          <w:sz w:val="24"/>
          <w:szCs w:val="24"/>
        </w:rPr>
        <w:t>mairie</w:t>
      </w:r>
      <w:r w:rsidR="000D3185">
        <w:rPr>
          <w:rFonts w:ascii="Times New Roman" w:eastAsia="Times New Roman" w:hAnsi="Times New Roman" w:cs="Times New Roman"/>
          <w:sz w:val="24"/>
          <w:szCs w:val="24"/>
        </w:rPr>
        <w:t xml:space="preserve"> </w:t>
      </w:r>
      <w:r w:rsidRPr="00632132">
        <w:rPr>
          <w:rFonts w:ascii="Times New Roman" w:eastAsia="Times New Roman" w:hAnsi="Times New Roman" w:cs="Times New Roman"/>
          <w:sz w:val="24"/>
          <w:szCs w:val="24"/>
        </w:rPr>
        <w:t>de S</w:t>
      </w:r>
      <w:r w:rsidR="00F24C97" w:rsidRPr="00632132">
        <w:rPr>
          <w:rFonts w:ascii="Times New Roman" w:eastAsia="Times New Roman" w:hAnsi="Times New Roman" w:cs="Times New Roman"/>
          <w:sz w:val="24"/>
          <w:szCs w:val="24"/>
        </w:rPr>
        <w:t>OULIGNAC</w:t>
      </w:r>
      <w:r w:rsidRPr="00632132">
        <w:rPr>
          <w:rFonts w:ascii="Times New Roman" w:eastAsia="Times New Roman" w:hAnsi="Times New Roman" w:cs="Times New Roman"/>
          <w:sz w:val="24"/>
          <w:szCs w:val="24"/>
        </w:rPr>
        <w:t>, sous la présidence de Monsieur Michel DULON, Maire.</w:t>
      </w:r>
    </w:p>
    <w:p w14:paraId="2BABE737" w14:textId="77777777" w:rsidR="00FD2280" w:rsidRPr="00632132" w:rsidRDefault="00FD2280" w:rsidP="00CB6733">
      <w:pPr>
        <w:spacing w:after="0" w:line="240" w:lineRule="auto"/>
        <w:ind w:left="1080" w:hanging="24"/>
        <w:rPr>
          <w:rFonts w:ascii="Times New Roman" w:eastAsia="Times New Roman" w:hAnsi="Times New Roman" w:cs="Times New Roman"/>
          <w:sz w:val="24"/>
          <w:szCs w:val="24"/>
        </w:rPr>
      </w:pPr>
    </w:p>
    <w:p w14:paraId="7CD1E5BE" w14:textId="50C39791" w:rsidR="00890606" w:rsidRDefault="003058EF" w:rsidP="005342B3">
      <w:pPr>
        <w:suppressAutoHyphens/>
        <w:spacing w:after="0" w:line="240" w:lineRule="auto"/>
        <w:jc w:val="both"/>
        <w:rPr>
          <w:rFonts w:ascii="Times New Roman" w:eastAsia="Times New Roman" w:hAnsi="Times New Roman" w:cs="Times New Roman"/>
          <w:sz w:val="24"/>
          <w:szCs w:val="24"/>
        </w:rPr>
      </w:pPr>
      <w:r w:rsidRPr="00632132">
        <w:rPr>
          <w:rFonts w:ascii="Times New Roman" w:eastAsia="Times New Roman" w:hAnsi="Times New Roman" w:cs="Times New Roman"/>
          <w:b/>
          <w:sz w:val="24"/>
          <w:szCs w:val="24"/>
          <w:u w:val="single"/>
        </w:rPr>
        <w:t>Présents</w:t>
      </w:r>
      <w:r w:rsidRPr="00632132">
        <w:rPr>
          <w:rFonts w:ascii="Times New Roman" w:eastAsia="Times New Roman" w:hAnsi="Times New Roman" w:cs="Times New Roman"/>
          <w:b/>
          <w:sz w:val="24"/>
          <w:szCs w:val="24"/>
        </w:rPr>
        <w:t> :</w:t>
      </w:r>
      <w:r w:rsidRPr="00632132">
        <w:rPr>
          <w:rFonts w:ascii="Times New Roman" w:eastAsia="Times New Roman" w:hAnsi="Times New Roman" w:cs="Times New Roman"/>
          <w:sz w:val="24"/>
          <w:szCs w:val="24"/>
        </w:rPr>
        <w:t xml:space="preserve"> </w:t>
      </w:r>
      <w:r w:rsidR="001C6022">
        <w:rPr>
          <w:rFonts w:ascii="Times New Roman" w:eastAsia="Times New Roman" w:hAnsi="Times New Roman" w:cs="Times New Roman"/>
          <w:sz w:val="24"/>
          <w:szCs w:val="24"/>
        </w:rPr>
        <w:t>Michel DULON, Bruno LAVILLE,</w:t>
      </w:r>
      <w:r w:rsidR="00C224CB">
        <w:rPr>
          <w:rFonts w:ascii="Times New Roman" w:eastAsia="Times New Roman" w:hAnsi="Times New Roman" w:cs="Times New Roman"/>
          <w:sz w:val="24"/>
          <w:szCs w:val="24"/>
        </w:rPr>
        <w:t xml:space="preserve"> </w:t>
      </w:r>
      <w:r w:rsidR="00D67AB7">
        <w:rPr>
          <w:rFonts w:ascii="Times New Roman" w:eastAsia="Times New Roman" w:hAnsi="Times New Roman" w:cs="Times New Roman"/>
          <w:sz w:val="24"/>
          <w:szCs w:val="24"/>
        </w:rPr>
        <w:t xml:space="preserve">BOUDON Chantal, VIALA Jérôme, </w:t>
      </w:r>
      <w:r w:rsidR="001C6022">
        <w:rPr>
          <w:rFonts w:ascii="Times New Roman" w:eastAsia="Times New Roman" w:hAnsi="Times New Roman" w:cs="Times New Roman"/>
          <w:sz w:val="24"/>
          <w:szCs w:val="24"/>
        </w:rPr>
        <w:t>Benoît DUPOUY, ABERLEN</w:t>
      </w:r>
      <w:r w:rsidR="005C5C43">
        <w:rPr>
          <w:rFonts w:ascii="Times New Roman" w:eastAsia="Times New Roman" w:hAnsi="Times New Roman" w:cs="Times New Roman"/>
          <w:sz w:val="24"/>
          <w:szCs w:val="24"/>
        </w:rPr>
        <w:t xml:space="preserve"> </w:t>
      </w:r>
      <w:proofErr w:type="spellStart"/>
      <w:r w:rsidR="005C5C43">
        <w:rPr>
          <w:rFonts w:ascii="Times New Roman" w:eastAsia="Times New Roman" w:hAnsi="Times New Roman" w:cs="Times New Roman"/>
          <w:sz w:val="24"/>
          <w:szCs w:val="24"/>
        </w:rPr>
        <w:t>Juliena</w:t>
      </w:r>
      <w:proofErr w:type="spellEnd"/>
      <w:r w:rsidR="005C5C43">
        <w:rPr>
          <w:rFonts w:ascii="Times New Roman" w:eastAsia="Times New Roman" w:hAnsi="Times New Roman" w:cs="Times New Roman"/>
          <w:sz w:val="24"/>
          <w:szCs w:val="24"/>
        </w:rPr>
        <w:t xml:space="preserve">, PLAULT Nicolas, VAZ Florence, NUNES </w:t>
      </w:r>
      <w:proofErr w:type="spellStart"/>
      <w:r w:rsidR="005C5C43">
        <w:rPr>
          <w:rFonts w:ascii="Times New Roman" w:eastAsia="Times New Roman" w:hAnsi="Times New Roman" w:cs="Times New Roman"/>
          <w:sz w:val="24"/>
          <w:szCs w:val="24"/>
        </w:rPr>
        <w:t>Alcino</w:t>
      </w:r>
      <w:proofErr w:type="spellEnd"/>
    </w:p>
    <w:p w14:paraId="1B67B624" w14:textId="77777777" w:rsidR="00E93D38" w:rsidRDefault="00E93D38" w:rsidP="005342B3">
      <w:pPr>
        <w:suppressAutoHyphens/>
        <w:spacing w:after="0" w:line="240" w:lineRule="auto"/>
        <w:jc w:val="both"/>
        <w:rPr>
          <w:rFonts w:ascii="Times New Roman" w:eastAsia="Times New Roman" w:hAnsi="Times New Roman" w:cs="Times New Roman"/>
          <w:sz w:val="24"/>
          <w:szCs w:val="24"/>
        </w:rPr>
      </w:pPr>
    </w:p>
    <w:p w14:paraId="74C35054" w14:textId="5BA206CF" w:rsidR="00DC5C90" w:rsidRDefault="00890606" w:rsidP="005342B3">
      <w:pPr>
        <w:suppressAutoHyphen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u w:val="single"/>
        </w:rPr>
        <w:t>Absent</w:t>
      </w:r>
      <w:r w:rsidR="00764AF2">
        <w:rPr>
          <w:rFonts w:ascii="Times New Roman" w:eastAsia="Times New Roman" w:hAnsi="Times New Roman" w:cs="Times New Roman"/>
          <w:b/>
          <w:sz w:val="24"/>
          <w:szCs w:val="24"/>
          <w:u w:val="single"/>
        </w:rPr>
        <w:t>s</w:t>
      </w:r>
      <w:r w:rsidR="00FD6694">
        <w:rPr>
          <w:rFonts w:ascii="Times New Roman" w:eastAsia="Times New Roman" w:hAnsi="Times New Roman" w:cs="Times New Roman"/>
          <w:b/>
          <w:sz w:val="24"/>
          <w:szCs w:val="24"/>
          <w:u w:val="single"/>
        </w:rPr>
        <w:t xml:space="preserve"> </w:t>
      </w:r>
      <w:r w:rsidR="00FA7CB3" w:rsidRPr="00FA7CB3">
        <w:rPr>
          <w:rFonts w:ascii="Times New Roman" w:eastAsia="Times New Roman" w:hAnsi="Times New Roman" w:cs="Times New Roman"/>
          <w:b/>
          <w:sz w:val="24"/>
          <w:szCs w:val="24"/>
        </w:rPr>
        <w:t>:</w:t>
      </w:r>
      <w:r w:rsidR="008375A8">
        <w:rPr>
          <w:rFonts w:ascii="Times New Roman" w:eastAsia="Times New Roman" w:hAnsi="Times New Roman" w:cs="Times New Roman"/>
          <w:b/>
          <w:sz w:val="24"/>
          <w:szCs w:val="24"/>
        </w:rPr>
        <w:t xml:space="preserve"> </w:t>
      </w:r>
      <w:r w:rsidR="00F47F91">
        <w:rPr>
          <w:rFonts w:ascii="Times New Roman" w:eastAsia="Times New Roman" w:hAnsi="Times New Roman" w:cs="Times New Roman"/>
          <w:bCs/>
          <w:sz w:val="24"/>
          <w:szCs w:val="24"/>
        </w:rPr>
        <w:t>Richard TILLHET</w:t>
      </w:r>
      <w:r w:rsidR="001E127C">
        <w:rPr>
          <w:rFonts w:ascii="Times New Roman" w:eastAsia="Times New Roman" w:hAnsi="Times New Roman" w:cs="Times New Roman"/>
          <w:bCs/>
          <w:sz w:val="24"/>
          <w:szCs w:val="24"/>
        </w:rPr>
        <w:t xml:space="preserve"> (arrivée en cours de réunion)</w:t>
      </w:r>
      <w:r w:rsidR="00764AF2">
        <w:rPr>
          <w:rFonts w:ascii="Times New Roman" w:eastAsia="Times New Roman" w:hAnsi="Times New Roman" w:cs="Times New Roman"/>
          <w:bCs/>
          <w:sz w:val="24"/>
          <w:szCs w:val="24"/>
        </w:rPr>
        <w:t xml:space="preserve">, </w:t>
      </w:r>
      <w:r w:rsidR="00D67AB7">
        <w:rPr>
          <w:rFonts w:ascii="Times New Roman" w:eastAsia="Times New Roman" w:hAnsi="Times New Roman" w:cs="Times New Roman"/>
          <w:bCs/>
          <w:sz w:val="24"/>
          <w:szCs w:val="24"/>
        </w:rPr>
        <w:t xml:space="preserve">BERLAND Maryline (pouvoir à ABERLEN </w:t>
      </w:r>
      <w:proofErr w:type="spellStart"/>
      <w:r w:rsidR="00D67AB7">
        <w:rPr>
          <w:rFonts w:ascii="Times New Roman" w:eastAsia="Times New Roman" w:hAnsi="Times New Roman" w:cs="Times New Roman"/>
          <w:bCs/>
          <w:sz w:val="24"/>
          <w:szCs w:val="24"/>
        </w:rPr>
        <w:t>Juliena</w:t>
      </w:r>
      <w:proofErr w:type="spellEnd"/>
      <w:r w:rsidR="00D67AB7">
        <w:rPr>
          <w:rFonts w:ascii="Times New Roman" w:eastAsia="Times New Roman" w:hAnsi="Times New Roman" w:cs="Times New Roman"/>
          <w:bCs/>
          <w:sz w:val="24"/>
          <w:szCs w:val="24"/>
        </w:rPr>
        <w:t>)</w:t>
      </w:r>
    </w:p>
    <w:p w14:paraId="692750F6" w14:textId="0D79F986" w:rsidR="002C2D20" w:rsidRPr="002C2D20" w:rsidRDefault="002C2D20" w:rsidP="005342B3">
      <w:pPr>
        <w:suppressAutoHyphens/>
        <w:spacing w:after="0" w:line="240" w:lineRule="auto"/>
        <w:jc w:val="both"/>
        <w:rPr>
          <w:rFonts w:ascii="Times New Roman" w:eastAsia="Times New Roman" w:hAnsi="Times New Roman" w:cs="Times New Roman"/>
          <w:bCs/>
          <w:sz w:val="24"/>
          <w:szCs w:val="24"/>
        </w:rPr>
      </w:pPr>
    </w:p>
    <w:p w14:paraId="03ED8AC6" w14:textId="77777777" w:rsidR="00F84B2A" w:rsidRPr="00F84B2A" w:rsidRDefault="00F84B2A" w:rsidP="005342B3">
      <w:pPr>
        <w:suppressAutoHyphens/>
        <w:spacing w:after="0" w:line="240" w:lineRule="auto"/>
        <w:jc w:val="both"/>
        <w:rPr>
          <w:rFonts w:ascii="Times New Roman" w:eastAsia="Times New Roman" w:hAnsi="Times New Roman" w:cs="Times New Roman"/>
          <w:b/>
          <w:sz w:val="24"/>
          <w:szCs w:val="24"/>
        </w:rPr>
      </w:pPr>
      <w:r w:rsidRPr="00F84B2A">
        <w:rPr>
          <w:rFonts w:ascii="Times New Roman" w:eastAsia="Times New Roman" w:hAnsi="Times New Roman" w:cs="Times New Roman"/>
          <w:b/>
          <w:sz w:val="24"/>
          <w:szCs w:val="24"/>
        </w:rPr>
        <w:t> </w:t>
      </w:r>
    </w:p>
    <w:p w14:paraId="4AF182E7" w14:textId="31617E89" w:rsidR="00FD2280" w:rsidRDefault="003058EF" w:rsidP="00F24C97">
      <w:pPr>
        <w:suppressAutoHyphens/>
        <w:spacing w:after="0" w:line="240" w:lineRule="auto"/>
        <w:rPr>
          <w:rFonts w:ascii="Times New Roman" w:eastAsia="Times New Roman" w:hAnsi="Times New Roman" w:cs="Times New Roman"/>
          <w:sz w:val="24"/>
          <w:szCs w:val="24"/>
        </w:rPr>
      </w:pPr>
      <w:r w:rsidRPr="00632132">
        <w:rPr>
          <w:rFonts w:ascii="Times New Roman" w:eastAsia="Times New Roman" w:hAnsi="Times New Roman" w:cs="Times New Roman"/>
          <w:b/>
          <w:sz w:val="24"/>
          <w:szCs w:val="24"/>
          <w:u w:val="single"/>
        </w:rPr>
        <w:t>Secrétaire de séance</w:t>
      </w:r>
      <w:r w:rsidRPr="00632132">
        <w:rPr>
          <w:rFonts w:ascii="Times New Roman" w:eastAsia="Times New Roman" w:hAnsi="Times New Roman" w:cs="Times New Roman"/>
          <w:b/>
          <w:sz w:val="24"/>
          <w:szCs w:val="24"/>
        </w:rPr>
        <w:t xml:space="preserve"> : </w:t>
      </w:r>
      <w:r w:rsidR="005C5C43">
        <w:rPr>
          <w:rFonts w:ascii="Times New Roman" w:eastAsia="Times New Roman" w:hAnsi="Times New Roman" w:cs="Times New Roman"/>
          <w:sz w:val="24"/>
          <w:szCs w:val="24"/>
        </w:rPr>
        <w:t>Chantal BOUDON</w:t>
      </w:r>
    </w:p>
    <w:p w14:paraId="2E37C1DE" w14:textId="77777777" w:rsidR="00E93D38" w:rsidRDefault="00E93D38" w:rsidP="00F24C97">
      <w:pPr>
        <w:suppressAutoHyphens/>
        <w:spacing w:after="0" w:line="240" w:lineRule="auto"/>
        <w:rPr>
          <w:rFonts w:ascii="Times New Roman" w:eastAsia="Times New Roman" w:hAnsi="Times New Roman" w:cs="Times New Roman"/>
          <w:sz w:val="24"/>
          <w:szCs w:val="24"/>
        </w:rPr>
      </w:pPr>
    </w:p>
    <w:p w14:paraId="3FE86566" w14:textId="77777777" w:rsidR="004529ED" w:rsidRDefault="004529ED" w:rsidP="004529ED">
      <w:pPr>
        <w:tabs>
          <w:tab w:val="left" w:pos="851"/>
        </w:tabs>
        <w:suppressAutoHyphens/>
        <w:spacing w:after="0" w:line="240" w:lineRule="auto"/>
        <w:rPr>
          <w:rFonts w:ascii="Times New Roman" w:eastAsia="Times New Roman" w:hAnsi="Times New Roman" w:cs="Times New Roman"/>
          <w:sz w:val="16"/>
          <w:szCs w:val="16"/>
        </w:rPr>
      </w:pPr>
    </w:p>
    <w:p w14:paraId="2E5DFF07" w14:textId="77777777" w:rsidR="007E72D9" w:rsidRDefault="007E72D9" w:rsidP="007E72D9">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Monsieur le Maire propose d’ajouter à l’ordre du jour une délibération :</w:t>
      </w:r>
    </w:p>
    <w:p w14:paraId="670D7B5E" w14:textId="77777777" w:rsidR="007E72D9" w:rsidRDefault="007E72D9" w:rsidP="007E72D9">
      <w:pPr>
        <w:suppressAutoHyphens/>
        <w:spacing w:after="0" w:line="240" w:lineRule="auto"/>
        <w:jc w:val="both"/>
        <w:rPr>
          <w:rFonts w:ascii="Times New Roman" w:eastAsia="Times New Roman" w:hAnsi="Times New Roman" w:cs="Times New Roman"/>
          <w:sz w:val="24"/>
          <w:szCs w:val="24"/>
        </w:rPr>
      </w:pPr>
    </w:p>
    <w:p w14:paraId="0B42BE76" w14:textId="44615E6E" w:rsidR="007E72D9" w:rsidRDefault="007E72D9" w:rsidP="007E72D9">
      <w:pPr>
        <w:pStyle w:val="Paragraphedeliste"/>
        <w:numPr>
          <w:ilvl w:val="0"/>
          <w:numId w:val="10"/>
        </w:numPr>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Taxe foncière sur les propriétés bâties, limitation de l’exonération de deux an</w:t>
      </w:r>
      <w:r w:rsidR="003E3607">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en faveur des constructions nouvelles à usage d’habitation</w:t>
      </w:r>
    </w:p>
    <w:p w14:paraId="3CA41989" w14:textId="77777777" w:rsidR="007E72D9" w:rsidRPr="00E93D38" w:rsidRDefault="007E72D9" w:rsidP="007E72D9">
      <w:pPr>
        <w:pStyle w:val="Paragraphedeliste"/>
        <w:suppressAutoHyphens/>
        <w:spacing w:after="0" w:line="240" w:lineRule="auto"/>
        <w:rPr>
          <w:rFonts w:ascii="Times New Roman" w:eastAsia="Times New Roman" w:hAnsi="Times New Roman" w:cs="Times New Roman"/>
          <w:sz w:val="24"/>
          <w:szCs w:val="24"/>
        </w:rPr>
      </w:pPr>
    </w:p>
    <w:p w14:paraId="5186DAC9" w14:textId="77777777" w:rsidR="008A21CA" w:rsidRPr="008A21CA" w:rsidRDefault="008A21CA" w:rsidP="008A21CA">
      <w:pPr>
        <w:tabs>
          <w:tab w:val="left" w:pos="851"/>
        </w:tabs>
        <w:suppressAutoHyphens/>
        <w:spacing w:after="0" w:line="240" w:lineRule="auto"/>
        <w:rPr>
          <w:rFonts w:ascii="Times New Roman" w:eastAsia="Times New Roman" w:hAnsi="Times New Roman" w:cs="Times New Roman"/>
          <w:sz w:val="16"/>
          <w:szCs w:val="16"/>
        </w:rPr>
      </w:pPr>
    </w:p>
    <w:p w14:paraId="3D843DF7" w14:textId="7A8DD863" w:rsidR="00081B9A" w:rsidRDefault="00324EFE" w:rsidP="008A21CA">
      <w:pPr>
        <w:suppressAutoHyphens/>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DELIBERATION </w:t>
      </w:r>
      <w:r w:rsidR="005C5C43">
        <w:rPr>
          <w:rFonts w:ascii="Times New Roman" w:eastAsia="Times New Roman" w:hAnsi="Times New Roman" w:cs="Times New Roman"/>
          <w:b/>
          <w:sz w:val="24"/>
          <w:szCs w:val="24"/>
          <w:u w:val="single"/>
        </w:rPr>
        <w:t xml:space="preserve">VIREMENTS DE CREDITS </w:t>
      </w:r>
    </w:p>
    <w:p w14:paraId="58EC7433" w14:textId="55076A64" w:rsidR="005C5C43" w:rsidRDefault="005C5C43" w:rsidP="008A21CA">
      <w:pPr>
        <w:suppressAutoHyphens/>
        <w:spacing w:after="0" w:line="240" w:lineRule="auto"/>
        <w:jc w:val="both"/>
        <w:rPr>
          <w:rFonts w:ascii="Times New Roman" w:eastAsia="Times New Roman" w:hAnsi="Times New Roman" w:cs="Times New Roman"/>
          <w:b/>
          <w:sz w:val="24"/>
          <w:szCs w:val="24"/>
          <w:u w:val="single"/>
        </w:rPr>
      </w:pPr>
    </w:p>
    <w:p w14:paraId="154A0A9E" w14:textId="77105EDA" w:rsidR="00081B9A" w:rsidRDefault="005C5C43" w:rsidP="008A21CA">
      <w:pPr>
        <w:suppressAutoHyphens/>
        <w:spacing w:after="0" w:line="240" w:lineRule="auto"/>
        <w:jc w:val="both"/>
        <w:rPr>
          <w:rFonts w:ascii="Times New Roman" w:hAnsi="Times New Roman"/>
          <w:sz w:val="24"/>
          <w:szCs w:val="24"/>
        </w:rPr>
      </w:pPr>
      <w:r w:rsidRPr="00764AF2">
        <w:rPr>
          <w:rFonts w:ascii="Times New Roman" w:hAnsi="Times New Roman"/>
          <w:sz w:val="24"/>
          <w:szCs w:val="24"/>
        </w:rPr>
        <w:t>M</w:t>
      </w:r>
      <w:r>
        <w:rPr>
          <w:rFonts w:ascii="Times New Roman" w:hAnsi="Times New Roman"/>
          <w:sz w:val="24"/>
          <w:szCs w:val="24"/>
        </w:rPr>
        <w:t xml:space="preserve">onsieur le Maire précise que </w:t>
      </w:r>
      <w:r w:rsidR="00D51F38">
        <w:rPr>
          <w:rFonts w:ascii="Times New Roman" w:hAnsi="Times New Roman"/>
          <w:sz w:val="24"/>
          <w:szCs w:val="24"/>
        </w:rPr>
        <w:t xml:space="preserve">2 tables de pique-nique, 1 poubelle et un banc ont été commandés mais n’étaient pas prévus au budget primitif 2021. Il y a donc lieu de prendre une délibération de virement de crédits de 3 500 €. </w:t>
      </w:r>
    </w:p>
    <w:p w14:paraId="4A13B812" w14:textId="3FB6754C" w:rsidR="00D51F38" w:rsidRPr="002C2D20" w:rsidRDefault="00D51F38" w:rsidP="008A21CA">
      <w:pPr>
        <w:suppressAutoHyphens/>
        <w:spacing w:after="0" w:line="240" w:lineRule="auto"/>
        <w:jc w:val="both"/>
        <w:rPr>
          <w:rFonts w:ascii="Times New Roman" w:eastAsia="Times New Roman" w:hAnsi="Times New Roman" w:cs="Times New Roman"/>
          <w:b/>
          <w:sz w:val="24"/>
          <w:szCs w:val="24"/>
          <w:u w:val="single"/>
        </w:rPr>
      </w:pPr>
      <w:r>
        <w:rPr>
          <w:rFonts w:ascii="Times New Roman" w:hAnsi="Times New Roman"/>
          <w:sz w:val="24"/>
          <w:szCs w:val="24"/>
        </w:rPr>
        <w:t>Le conseil municipal décide d’ouvrir des crédits au compte 2184 opération 1003 d’un montant de 3 500 € et de réduire des crédits au compte 2135 opération 10031 du même montant.</w:t>
      </w:r>
    </w:p>
    <w:p w14:paraId="5804E895" w14:textId="4734DC7F" w:rsidR="00324EFE" w:rsidRPr="00764AF2" w:rsidRDefault="00324EFE" w:rsidP="00324EFE">
      <w:pPr>
        <w:tabs>
          <w:tab w:val="left" w:pos="7088"/>
        </w:tabs>
        <w:spacing w:after="0"/>
        <w:jc w:val="both"/>
        <w:rPr>
          <w:rFonts w:ascii="Times New Roman" w:hAnsi="Times New Roman"/>
          <w:sz w:val="24"/>
          <w:szCs w:val="24"/>
        </w:rPr>
      </w:pPr>
    </w:p>
    <w:p w14:paraId="257A7EEC" w14:textId="66EBAE62" w:rsidR="00EC04A9" w:rsidRPr="00764AF2" w:rsidRDefault="00EC04A9" w:rsidP="00EC04A9">
      <w:pPr>
        <w:tabs>
          <w:tab w:val="left" w:pos="1134"/>
        </w:tabs>
        <w:spacing w:after="0" w:line="240" w:lineRule="auto"/>
        <w:jc w:val="both"/>
        <w:rPr>
          <w:rFonts w:ascii="Times New Roman" w:hAnsi="Times New Roman"/>
          <w:sz w:val="24"/>
          <w:szCs w:val="24"/>
        </w:rPr>
      </w:pPr>
      <w:r w:rsidRPr="00764AF2">
        <w:rPr>
          <w:rFonts w:ascii="Times New Roman" w:hAnsi="Times New Roman"/>
          <w:sz w:val="24"/>
          <w:szCs w:val="24"/>
        </w:rPr>
        <w:t xml:space="preserve">Pour : </w:t>
      </w:r>
      <w:r w:rsidR="005C5C43">
        <w:rPr>
          <w:rFonts w:ascii="Times New Roman" w:hAnsi="Times New Roman"/>
          <w:sz w:val="24"/>
          <w:szCs w:val="24"/>
        </w:rPr>
        <w:t>10</w:t>
      </w:r>
      <w:r w:rsidR="00764AF2">
        <w:rPr>
          <w:rFonts w:ascii="Times New Roman" w:hAnsi="Times New Roman"/>
          <w:sz w:val="24"/>
          <w:szCs w:val="24"/>
        </w:rPr>
        <w:t xml:space="preserve"> (</w:t>
      </w:r>
      <w:r w:rsidR="005C5C43">
        <w:rPr>
          <w:rFonts w:ascii="Times New Roman" w:hAnsi="Times New Roman"/>
          <w:sz w:val="24"/>
          <w:szCs w:val="24"/>
        </w:rPr>
        <w:t>1</w:t>
      </w:r>
      <w:r w:rsidR="00764AF2">
        <w:rPr>
          <w:rFonts w:ascii="Times New Roman" w:hAnsi="Times New Roman"/>
          <w:sz w:val="24"/>
          <w:szCs w:val="24"/>
        </w:rPr>
        <w:t xml:space="preserve"> </w:t>
      </w:r>
      <w:proofErr w:type="gramStart"/>
      <w:r w:rsidR="00764AF2">
        <w:rPr>
          <w:rFonts w:ascii="Times New Roman" w:hAnsi="Times New Roman"/>
          <w:sz w:val="24"/>
          <w:szCs w:val="24"/>
        </w:rPr>
        <w:t>pouvoir)</w:t>
      </w:r>
      <w:r w:rsidR="002C2D20" w:rsidRPr="00764AF2">
        <w:rPr>
          <w:rFonts w:ascii="Times New Roman" w:hAnsi="Times New Roman"/>
          <w:sz w:val="24"/>
          <w:szCs w:val="24"/>
        </w:rPr>
        <w:t xml:space="preserve">  </w:t>
      </w:r>
      <w:r w:rsidRPr="00764AF2">
        <w:rPr>
          <w:rFonts w:ascii="Times New Roman" w:hAnsi="Times New Roman"/>
          <w:sz w:val="24"/>
          <w:szCs w:val="24"/>
        </w:rPr>
        <w:t xml:space="preserve"> </w:t>
      </w:r>
      <w:proofErr w:type="gramEnd"/>
      <w:r w:rsidRPr="00764AF2">
        <w:rPr>
          <w:rFonts w:ascii="Times New Roman" w:hAnsi="Times New Roman"/>
          <w:sz w:val="24"/>
          <w:szCs w:val="24"/>
        </w:rPr>
        <w:t xml:space="preserve">                             Abstention : 0                              Contre : 0</w:t>
      </w:r>
    </w:p>
    <w:p w14:paraId="70080921" w14:textId="7F532A86" w:rsidR="003B26D7" w:rsidRPr="00764AF2" w:rsidRDefault="003B26D7" w:rsidP="00EC04A9">
      <w:pPr>
        <w:tabs>
          <w:tab w:val="left" w:pos="1134"/>
        </w:tabs>
        <w:spacing w:after="0" w:line="240" w:lineRule="auto"/>
        <w:jc w:val="both"/>
        <w:rPr>
          <w:rFonts w:ascii="Times New Roman" w:hAnsi="Times New Roman"/>
          <w:sz w:val="24"/>
          <w:szCs w:val="24"/>
        </w:rPr>
      </w:pPr>
    </w:p>
    <w:p w14:paraId="4E7D58F1" w14:textId="5A15FA93" w:rsidR="003B26D7" w:rsidRDefault="003B26D7" w:rsidP="00EC04A9">
      <w:pPr>
        <w:tabs>
          <w:tab w:val="left" w:pos="1134"/>
        </w:tabs>
        <w:spacing w:after="0" w:line="240" w:lineRule="auto"/>
        <w:jc w:val="both"/>
        <w:rPr>
          <w:rFonts w:ascii="Times New Roman" w:hAnsi="Times New Roman"/>
          <w:sz w:val="24"/>
          <w:szCs w:val="24"/>
        </w:rPr>
      </w:pPr>
    </w:p>
    <w:p w14:paraId="55A8779D" w14:textId="77777777" w:rsidR="0077535C" w:rsidRPr="00764AF2" w:rsidRDefault="0077535C" w:rsidP="001D2923">
      <w:pPr>
        <w:tabs>
          <w:tab w:val="left" w:pos="1134"/>
        </w:tabs>
        <w:spacing w:after="0" w:line="240" w:lineRule="auto"/>
        <w:jc w:val="both"/>
        <w:rPr>
          <w:rFonts w:ascii="Times New Roman" w:hAnsi="Times New Roman"/>
          <w:sz w:val="24"/>
          <w:szCs w:val="24"/>
        </w:rPr>
      </w:pPr>
    </w:p>
    <w:p w14:paraId="5D2951FE" w14:textId="6FC2EA70" w:rsidR="000C5854" w:rsidRPr="00764AF2" w:rsidRDefault="00D51F38" w:rsidP="0077535C">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CONTRAT FOURRIERE</w:t>
      </w:r>
    </w:p>
    <w:p w14:paraId="03982317" w14:textId="7E86D256" w:rsidR="0077535C" w:rsidRPr="00764AF2" w:rsidRDefault="0077535C" w:rsidP="0077535C">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p>
    <w:p w14:paraId="58871CAC" w14:textId="77777777" w:rsidR="000C0F32" w:rsidRDefault="000C0F32" w:rsidP="000C0F32">
      <w:pPr>
        <w:jc w:val="both"/>
        <w:rPr>
          <w:rFonts w:ascii="Times New Roman" w:hAnsi="Times New Roman"/>
          <w:bCs/>
          <w:sz w:val="24"/>
          <w:szCs w:val="24"/>
        </w:rPr>
      </w:pPr>
      <w:r>
        <w:rPr>
          <w:rFonts w:ascii="Times New Roman" w:hAnsi="Times New Roman"/>
          <w:bCs/>
          <w:sz w:val="24"/>
          <w:szCs w:val="24"/>
        </w:rPr>
        <w:t>Monsieur le Maire présente la proposition de contrat fourrière avec le Groupe SACPA. Le contrat porte sur la capture, le ramassage, le transport des animaux divagants, blessés, dangereux ou décédés sur la voie publique et l’accueil dans leur centre animalier durant les délais légaux de garde.</w:t>
      </w:r>
    </w:p>
    <w:p w14:paraId="5263C92D" w14:textId="77777777" w:rsidR="000C0F32" w:rsidRDefault="000C0F32" w:rsidP="000C0F32">
      <w:pPr>
        <w:jc w:val="both"/>
        <w:rPr>
          <w:rFonts w:ascii="Times New Roman" w:hAnsi="Times New Roman"/>
          <w:bCs/>
          <w:sz w:val="24"/>
          <w:szCs w:val="24"/>
        </w:rPr>
      </w:pPr>
      <w:r>
        <w:rPr>
          <w:rFonts w:ascii="Times New Roman" w:hAnsi="Times New Roman"/>
          <w:bCs/>
          <w:sz w:val="24"/>
          <w:szCs w:val="24"/>
        </w:rPr>
        <w:t>Le coût de ces prestations est basé sur un forfait annuel calculé en fonction du nombre d’habitants indiqué au dernier recensement légal connu de l’INSEE. Le forfait annuel € HT/habitant est de 0,833 €, donc pour la commune le montant s’élève à 364,85 € HT.</w:t>
      </w:r>
    </w:p>
    <w:p w14:paraId="372857FC" w14:textId="4E10925F" w:rsidR="00D2624B" w:rsidRDefault="000C0F32" w:rsidP="000C0F32">
      <w:pPr>
        <w:spacing w:after="0"/>
        <w:jc w:val="both"/>
        <w:rPr>
          <w:rFonts w:ascii="Times New Roman" w:hAnsi="Times New Roman"/>
          <w:bCs/>
          <w:sz w:val="24"/>
          <w:szCs w:val="24"/>
        </w:rPr>
      </w:pPr>
      <w:r>
        <w:rPr>
          <w:rFonts w:ascii="Times New Roman" w:hAnsi="Times New Roman"/>
          <w:bCs/>
          <w:sz w:val="24"/>
          <w:szCs w:val="24"/>
        </w:rPr>
        <w:lastRenderedPageBreak/>
        <w:t>Le conseil municipal est d’accord pour adhérer à la SACPA, et autorise M. le Maire à signer l’acte d’engagement.</w:t>
      </w:r>
    </w:p>
    <w:p w14:paraId="6CCC1CC0" w14:textId="6D77F493" w:rsidR="000C0F32" w:rsidRDefault="000C0F32" w:rsidP="000C0F32">
      <w:pPr>
        <w:spacing w:after="0"/>
        <w:jc w:val="both"/>
        <w:rPr>
          <w:rFonts w:ascii="Times New Roman" w:hAnsi="Times New Roman"/>
          <w:bCs/>
          <w:sz w:val="24"/>
          <w:szCs w:val="24"/>
        </w:rPr>
      </w:pPr>
    </w:p>
    <w:p w14:paraId="36F67F1D" w14:textId="77777777" w:rsidR="000C0F32" w:rsidRPr="00764AF2" w:rsidRDefault="000C0F32" w:rsidP="000C0F32">
      <w:pPr>
        <w:tabs>
          <w:tab w:val="left" w:pos="1134"/>
        </w:tabs>
        <w:spacing w:after="0" w:line="240" w:lineRule="auto"/>
        <w:jc w:val="both"/>
        <w:rPr>
          <w:rFonts w:ascii="Times New Roman" w:hAnsi="Times New Roman"/>
          <w:sz w:val="24"/>
          <w:szCs w:val="24"/>
        </w:rPr>
      </w:pPr>
      <w:r w:rsidRPr="00764AF2">
        <w:rPr>
          <w:rFonts w:ascii="Times New Roman" w:hAnsi="Times New Roman"/>
          <w:sz w:val="24"/>
          <w:szCs w:val="24"/>
        </w:rPr>
        <w:t xml:space="preserve">Pour : </w:t>
      </w:r>
      <w:r>
        <w:rPr>
          <w:rFonts w:ascii="Times New Roman" w:hAnsi="Times New Roman"/>
          <w:sz w:val="24"/>
          <w:szCs w:val="24"/>
        </w:rPr>
        <w:t xml:space="preserve">10 (1 </w:t>
      </w:r>
      <w:proofErr w:type="gramStart"/>
      <w:r>
        <w:rPr>
          <w:rFonts w:ascii="Times New Roman" w:hAnsi="Times New Roman"/>
          <w:sz w:val="24"/>
          <w:szCs w:val="24"/>
        </w:rPr>
        <w:t>pouvoir)</w:t>
      </w:r>
      <w:r w:rsidRPr="00764AF2">
        <w:rPr>
          <w:rFonts w:ascii="Times New Roman" w:hAnsi="Times New Roman"/>
          <w:sz w:val="24"/>
          <w:szCs w:val="24"/>
        </w:rPr>
        <w:t xml:space="preserve">   </w:t>
      </w:r>
      <w:proofErr w:type="gramEnd"/>
      <w:r w:rsidRPr="00764AF2">
        <w:rPr>
          <w:rFonts w:ascii="Times New Roman" w:hAnsi="Times New Roman"/>
          <w:sz w:val="24"/>
          <w:szCs w:val="24"/>
        </w:rPr>
        <w:t xml:space="preserve">                             Abstention : 0                              Contre : 0</w:t>
      </w:r>
    </w:p>
    <w:p w14:paraId="2DEE8AF0" w14:textId="29774890" w:rsidR="000C0F32" w:rsidRDefault="000C0F32" w:rsidP="000C0F32">
      <w:pPr>
        <w:spacing w:after="0"/>
        <w:jc w:val="both"/>
        <w:rPr>
          <w:rFonts w:ascii="Times New Roman" w:eastAsia="Times New Roman" w:hAnsi="Times New Roman" w:cs="Times New Roman"/>
          <w:b/>
          <w:sz w:val="24"/>
          <w:szCs w:val="24"/>
          <w:u w:val="single"/>
        </w:rPr>
      </w:pPr>
    </w:p>
    <w:p w14:paraId="60278BA9" w14:textId="77777777" w:rsidR="000C0F32" w:rsidRPr="00764AF2" w:rsidRDefault="000C0F32" w:rsidP="000C0F32">
      <w:pPr>
        <w:spacing w:after="0"/>
        <w:jc w:val="both"/>
        <w:rPr>
          <w:rFonts w:ascii="Times New Roman" w:eastAsia="Times New Roman" w:hAnsi="Times New Roman" w:cs="Times New Roman"/>
          <w:b/>
          <w:sz w:val="24"/>
          <w:szCs w:val="24"/>
          <w:u w:val="single"/>
        </w:rPr>
      </w:pPr>
    </w:p>
    <w:p w14:paraId="6CCE6A4E" w14:textId="6B4F4E22" w:rsidR="0007427B" w:rsidRPr="00764AF2" w:rsidRDefault="000C0F32" w:rsidP="004F0443">
      <w:pPr>
        <w:spacing w:after="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LOGEMENT 167 LE BOUR OUEST</w:t>
      </w:r>
    </w:p>
    <w:p w14:paraId="1A4EA391" w14:textId="3EAAB444" w:rsidR="0007427B" w:rsidRDefault="0007427B" w:rsidP="004F0443">
      <w:pPr>
        <w:spacing w:after="0"/>
        <w:jc w:val="both"/>
        <w:rPr>
          <w:rFonts w:ascii="Times New Roman" w:eastAsia="Times New Roman" w:hAnsi="Times New Roman" w:cs="Times New Roman"/>
          <w:b/>
          <w:sz w:val="24"/>
          <w:szCs w:val="24"/>
          <w:u w:val="single"/>
        </w:rPr>
      </w:pPr>
    </w:p>
    <w:p w14:paraId="35D26AB9" w14:textId="5BCEF7B5" w:rsidR="000C0F32" w:rsidRDefault="000C0F32" w:rsidP="004F0443">
      <w:pPr>
        <w:spacing w:after="0"/>
        <w:jc w:val="both"/>
        <w:rPr>
          <w:rFonts w:ascii="Times New Roman" w:hAnsi="Times New Roman"/>
          <w:sz w:val="24"/>
          <w:szCs w:val="24"/>
        </w:rPr>
      </w:pPr>
      <w:r w:rsidRPr="00764AF2">
        <w:rPr>
          <w:rFonts w:ascii="Times New Roman" w:hAnsi="Times New Roman"/>
          <w:sz w:val="24"/>
          <w:szCs w:val="24"/>
        </w:rPr>
        <w:t>M</w:t>
      </w:r>
      <w:r>
        <w:rPr>
          <w:rFonts w:ascii="Times New Roman" w:hAnsi="Times New Roman"/>
          <w:sz w:val="24"/>
          <w:szCs w:val="24"/>
        </w:rPr>
        <w:t xml:space="preserve">onsieur le Maire donne lecture du courrier </w:t>
      </w:r>
      <w:r w:rsidR="006E0648">
        <w:rPr>
          <w:rFonts w:ascii="Times New Roman" w:hAnsi="Times New Roman"/>
          <w:sz w:val="24"/>
          <w:szCs w:val="24"/>
        </w:rPr>
        <w:t>des locataires</w:t>
      </w:r>
      <w:r>
        <w:rPr>
          <w:rFonts w:ascii="Times New Roman" w:hAnsi="Times New Roman"/>
          <w:sz w:val="24"/>
          <w:szCs w:val="24"/>
        </w:rPr>
        <w:t xml:space="preserve"> en date du 30 août 2021, donnant leur préavis de départ du logement qu’ils occupent. Ils quitteront le logement le 30 septembre 2021.</w:t>
      </w:r>
    </w:p>
    <w:p w14:paraId="6A5AEC74" w14:textId="3D2E1CFF" w:rsidR="000C0F32" w:rsidRDefault="000C0F32" w:rsidP="004F0443">
      <w:pPr>
        <w:spacing w:after="0"/>
        <w:jc w:val="both"/>
        <w:rPr>
          <w:rFonts w:ascii="Times New Roman" w:hAnsi="Times New Roman"/>
          <w:sz w:val="24"/>
          <w:szCs w:val="24"/>
        </w:rPr>
      </w:pPr>
    </w:p>
    <w:p w14:paraId="2D1B29F8" w14:textId="05B6FBF4" w:rsidR="000C0F32" w:rsidRDefault="000C0F32" w:rsidP="004F0443">
      <w:pPr>
        <w:spacing w:after="0"/>
        <w:jc w:val="both"/>
        <w:rPr>
          <w:rFonts w:ascii="Times New Roman" w:hAnsi="Times New Roman"/>
          <w:sz w:val="24"/>
          <w:szCs w:val="24"/>
        </w:rPr>
      </w:pPr>
      <w:r>
        <w:rPr>
          <w:rFonts w:ascii="Times New Roman" w:hAnsi="Times New Roman"/>
          <w:sz w:val="24"/>
          <w:szCs w:val="24"/>
        </w:rPr>
        <w:t>D’importants travaux seront à prévoir avant de relouer ce logement.</w:t>
      </w:r>
    </w:p>
    <w:p w14:paraId="57EC70DE" w14:textId="24B2DB74" w:rsidR="00F000A4" w:rsidRDefault="00F000A4" w:rsidP="004F0443">
      <w:pPr>
        <w:spacing w:after="0"/>
        <w:jc w:val="both"/>
        <w:rPr>
          <w:rFonts w:ascii="Times New Roman" w:hAnsi="Times New Roman"/>
          <w:sz w:val="24"/>
          <w:szCs w:val="24"/>
        </w:rPr>
      </w:pPr>
    </w:p>
    <w:p w14:paraId="22E40001" w14:textId="02E6F2FC" w:rsidR="00F000A4" w:rsidRDefault="00F000A4" w:rsidP="00F000A4">
      <w:pPr>
        <w:spacing w:after="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PANNEAU POCKET</w:t>
      </w:r>
    </w:p>
    <w:p w14:paraId="710455EE" w14:textId="4E6187FE" w:rsidR="00F000A4" w:rsidRDefault="00F000A4" w:rsidP="00F000A4">
      <w:pPr>
        <w:spacing w:after="0"/>
        <w:jc w:val="both"/>
        <w:rPr>
          <w:rFonts w:ascii="Times New Roman" w:eastAsia="Times New Roman" w:hAnsi="Times New Roman" w:cs="Times New Roman"/>
          <w:b/>
          <w:sz w:val="24"/>
          <w:szCs w:val="24"/>
          <w:u w:val="single"/>
        </w:rPr>
      </w:pPr>
    </w:p>
    <w:p w14:paraId="1C2C9676" w14:textId="77777777" w:rsidR="00F000A4" w:rsidRDefault="00F000A4" w:rsidP="00F000A4">
      <w:pPr>
        <w:jc w:val="both"/>
        <w:rPr>
          <w:rFonts w:ascii="Times New Roman" w:hAnsi="Times New Roman"/>
          <w:bCs/>
          <w:sz w:val="24"/>
          <w:szCs w:val="24"/>
        </w:rPr>
      </w:pPr>
      <w:r>
        <w:rPr>
          <w:rFonts w:ascii="Times New Roman" w:hAnsi="Times New Roman"/>
          <w:bCs/>
          <w:sz w:val="24"/>
          <w:szCs w:val="24"/>
        </w:rPr>
        <w:t xml:space="preserve">Monsieur le Maire présente </w:t>
      </w:r>
      <w:proofErr w:type="spellStart"/>
      <w:r>
        <w:rPr>
          <w:rFonts w:ascii="Times New Roman" w:hAnsi="Times New Roman"/>
          <w:bCs/>
          <w:sz w:val="24"/>
          <w:szCs w:val="24"/>
        </w:rPr>
        <w:t>PanneauPocket</w:t>
      </w:r>
      <w:proofErr w:type="spellEnd"/>
      <w:r>
        <w:rPr>
          <w:rFonts w:ascii="Times New Roman" w:hAnsi="Times New Roman"/>
          <w:bCs/>
          <w:sz w:val="24"/>
          <w:szCs w:val="24"/>
        </w:rPr>
        <w:t xml:space="preserve">, solution d’information et d’alerte pour les collectivités, en temps réel pour les administrés où qu’ils se trouvent. Cet outil est simple d’utilisation, aucun logiciel à installer. </w:t>
      </w:r>
    </w:p>
    <w:p w14:paraId="7594EE94" w14:textId="77777777" w:rsidR="00F000A4" w:rsidRDefault="00F000A4" w:rsidP="00F000A4">
      <w:pPr>
        <w:jc w:val="both"/>
        <w:rPr>
          <w:rFonts w:ascii="Times New Roman" w:hAnsi="Times New Roman"/>
          <w:bCs/>
          <w:sz w:val="24"/>
          <w:szCs w:val="24"/>
        </w:rPr>
      </w:pPr>
      <w:r>
        <w:rPr>
          <w:rFonts w:ascii="Times New Roman" w:hAnsi="Times New Roman"/>
          <w:bCs/>
          <w:sz w:val="24"/>
          <w:szCs w:val="24"/>
        </w:rPr>
        <w:t>L’abonnement est annuel et calculé selon le nombre d’administrés de la commune, pour les communes de moins de 1 000 Habitants, adhérentes à l’AMRF, le tarif est de 130 € TTC par an.</w:t>
      </w:r>
    </w:p>
    <w:p w14:paraId="6D918911" w14:textId="0AEC6FAB" w:rsidR="00F000A4" w:rsidRDefault="00F000A4" w:rsidP="00F000A4">
      <w:pPr>
        <w:jc w:val="both"/>
        <w:rPr>
          <w:rFonts w:ascii="Times New Roman" w:hAnsi="Times New Roman"/>
          <w:bCs/>
          <w:sz w:val="24"/>
          <w:szCs w:val="24"/>
        </w:rPr>
      </w:pPr>
      <w:r>
        <w:rPr>
          <w:rFonts w:ascii="Times New Roman" w:hAnsi="Times New Roman"/>
          <w:bCs/>
          <w:sz w:val="24"/>
          <w:szCs w:val="24"/>
        </w:rPr>
        <w:t xml:space="preserve">Le conseil municipal, à l’unanimité des membres présents souhaite adhérer à </w:t>
      </w:r>
      <w:proofErr w:type="spellStart"/>
      <w:r>
        <w:rPr>
          <w:rFonts w:ascii="Times New Roman" w:hAnsi="Times New Roman"/>
          <w:bCs/>
          <w:sz w:val="24"/>
          <w:szCs w:val="24"/>
        </w:rPr>
        <w:t>PanneauPocket</w:t>
      </w:r>
      <w:proofErr w:type="spellEnd"/>
      <w:r>
        <w:rPr>
          <w:rFonts w:ascii="Times New Roman" w:hAnsi="Times New Roman"/>
          <w:bCs/>
          <w:sz w:val="24"/>
          <w:szCs w:val="24"/>
        </w:rPr>
        <w:t xml:space="preserve"> et autorise M. le Maire à effectuer les démarches nécessaires à cet abonnement.</w:t>
      </w:r>
    </w:p>
    <w:p w14:paraId="1D5C51B6" w14:textId="49BEDBE9" w:rsidR="00F000A4" w:rsidRDefault="00F000A4" w:rsidP="00F000A4">
      <w:pPr>
        <w:tabs>
          <w:tab w:val="left" w:pos="1134"/>
        </w:tabs>
        <w:spacing w:after="0" w:line="240" w:lineRule="auto"/>
        <w:jc w:val="both"/>
        <w:rPr>
          <w:rFonts w:ascii="Times New Roman" w:hAnsi="Times New Roman"/>
          <w:sz w:val="24"/>
          <w:szCs w:val="24"/>
        </w:rPr>
      </w:pPr>
      <w:r w:rsidRPr="00764AF2">
        <w:rPr>
          <w:rFonts w:ascii="Times New Roman" w:hAnsi="Times New Roman"/>
          <w:sz w:val="24"/>
          <w:szCs w:val="24"/>
        </w:rPr>
        <w:t xml:space="preserve">Pour : </w:t>
      </w:r>
      <w:r w:rsidR="00A44783">
        <w:rPr>
          <w:rFonts w:ascii="Times New Roman" w:hAnsi="Times New Roman"/>
          <w:sz w:val="24"/>
          <w:szCs w:val="24"/>
        </w:rPr>
        <w:t>7</w:t>
      </w:r>
      <w:r>
        <w:rPr>
          <w:rFonts w:ascii="Times New Roman" w:hAnsi="Times New Roman"/>
          <w:sz w:val="24"/>
          <w:szCs w:val="24"/>
        </w:rPr>
        <w:t xml:space="preserve"> (1 pouvoir)</w:t>
      </w:r>
      <w:r w:rsidRPr="00764AF2">
        <w:rPr>
          <w:rFonts w:ascii="Times New Roman" w:hAnsi="Times New Roman"/>
          <w:sz w:val="24"/>
          <w:szCs w:val="24"/>
        </w:rPr>
        <w:t xml:space="preserve">                                Abstention : </w:t>
      </w:r>
      <w:r w:rsidR="00D2459B">
        <w:rPr>
          <w:rFonts w:ascii="Times New Roman" w:hAnsi="Times New Roman"/>
          <w:sz w:val="24"/>
          <w:szCs w:val="24"/>
        </w:rPr>
        <w:t>0</w:t>
      </w:r>
      <w:r w:rsidRPr="00764AF2">
        <w:rPr>
          <w:rFonts w:ascii="Times New Roman" w:hAnsi="Times New Roman"/>
          <w:sz w:val="24"/>
          <w:szCs w:val="24"/>
        </w:rPr>
        <w:t xml:space="preserve">                              Contre : </w:t>
      </w:r>
      <w:r w:rsidR="00D2459B">
        <w:rPr>
          <w:rFonts w:ascii="Times New Roman" w:hAnsi="Times New Roman"/>
          <w:sz w:val="24"/>
          <w:szCs w:val="24"/>
        </w:rPr>
        <w:t>3</w:t>
      </w:r>
    </w:p>
    <w:p w14:paraId="4E568F05" w14:textId="69B9A322" w:rsidR="001E127C" w:rsidRDefault="001E127C" w:rsidP="00F000A4">
      <w:pPr>
        <w:tabs>
          <w:tab w:val="left" w:pos="1134"/>
        </w:tabs>
        <w:spacing w:after="0" w:line="240" w:lineRule="auto"/>
        <w:jc w:val="both"/>
        <w:rPr>
          <w:rFonts w:ascii="Times New Roman" w:hAnsi="Times New Roman"/>
          <w:sz w:val="24"/>
          <w:szCs w:val="24"/>
        </w:rPr>
      </w:pPr>
    </w:p>
    <w:p w14:paraId="11B433E9" w14:textId="308C19AA" w:rsidR="001E127C" w:rsidRDefault="001E127C" w:rsidP="00F000A4">
      <w:pPr>
        <w:tabs>
          <w:tab w:val="left" w:pos="1134"/>
        </w:tabs>
        <w:spacing w:after="0" w:line="240" w:lineRule="auto"/>
        <w:jc w:val="both"/>
        <w:rPr>
          <w:rFonts w:ascii="Times New Roman" w:hAnsi="Times New Roman"/>
          <w:bCs/>
          <w:sz w:val="24"/>
          <w:szCs w:val="24"/>
        </w:rPr>
      </w:pPr>
    </w:p>
    <w:p w14:paraId="09C162FB" w14:textId="71EC253D" w:rsidR="001E127C" w:rsidRPr="00764AF2" w:rsidRDefault="001E127C" w:rsidP="00F000A4">
      <w:pPr>
        <w:tabs>
          <w:tab w:val="left" w:pos="1134"/>
        </w:tabs>
        <w:spacing w:after="0" w:line="240" w:lineRule="auto"/>
        <w:jc w:val="both"/>
        <w:rPr>
          <w:rFonts w:ascii="Times New Roman" w:hAnsi="Times New Roman"/>
          <w:sz w:val="24"/>
          <w:szCs w:val="24"/>
        </w:rPr>
      </w:pPr>
      <w:r>
        <w:rPr>
          <w:rFonts w:ascii="Times New Roman" w:hAnsi="Times New Roman"/>
          <w:bCs/>
          <w:sz w:val="24"/>
          <w:szCs w:val="24"/>
        </w:rPr>
        <w:t>Arrivée de M. TILLHET Richard</w:t>
      </w:r>
    </w:p>
    <w:p w14:paraId="0EAB07D9" w14:textId="77777777" w:rsidR="00F000A4" w:rsidRPr="00764AF2" w:rsidRDefault="00F000A4" w:rsidP="00F000A4">
      <w:pPr>
        <w:spacing w:after="0"/>
        <w:jc w:val="both"/>
        <w:rPr>
          <w:rFonts w:ascii="Times New Roman" w:eastAsia="Times New Roman" w:hAnsi="Times New Roman" w:cs="Times New Roman"/>
          <w:b/>
          <w:sz w:val="24"/>
          <w:szCs w:val="24"/>
          <w:u w:val="single"/>
        </w:rPr>
      </w:pPr>
    </w:p>
    <w:p w14:paraId="7C99ACB5" w14:textId="0B5D8089" w:rsidR="00F000A4" w:rsidRDefault="00181514" w:rsidP="004F0443">
      <w:pPr>
        <w:spacing w:after="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POINT SUR L’ADRESSAGE</w:t>
      </w:r>
    </w:p>
    <w:p w14:paraId="1D18C67D" w14:textId="5A835E29" w:rsidR="001E127C" w:rsidRDefault="001E127C" w:rsidP="004F0443">
      <w:pPr>
        <w:spacing w:after="0"/>
        <w:jc w:val="both"/>
        <w:rPr>
          <w:rFonts w:ascii="Times New Roman" w:eastAsia="Times New Roman" w:hAnsi="Times New Roman" w:cs="Times New Roman"/>
          <w:b/>
          <w:sz w:val="24"/>
          <w:szCs w:val="24"/>
          <w:u w:val="single"/>
        </w:rPr>
      </w:pPr>
    </w:p>
    <w:p w14:paraId="7CC01FEF" w14:textId="71EE0E03" w:rsidR="001E127C" w:rsidRDefault="001E127C" w:rsidP="004F0443">
      <w:pPr>
        <w:spacing w:after="0"/>
        <w:jc w:val="both"/>
        <w:rPr>
          <w:rFonts w:ascii="Times New Roman" w:hAnsi="Times New Roman"/>
          <w:bCs/>
          <w:sz w:val="24"/>
          <w:szCs w:val="24"/>
        </w:rPr>
      </w:pPr>
      <w:r>
        <w:rPr>
          <w:rFonts w:ascii="Times New Roman" w:hAnsi="Times New Roman"/>
          <w:bCs/>
          <w:sz w:val="24"/>
          <w:szCs w:val="24"/>
        </w:rPr>
        <w:t xml:space="preserve">Lors de la réunion du 6 septembre dernier, avec notre interlocuteur de la Poste, M. DUMOULIN, le point a été fait sur toutes les voies de la commune. </w:t>
      </w:r>
    </w:p>
    <w:p w14:paraId="549C7B21" w14:textId="122C8C83" w:rsidR="001E127C" w:rsidRDefault="001E127C" w:rsidP="004F0443">
      <w:pPr>
        <w:spacing w:after="0"/>
        <w:jc w:val="both"/>
        <w:rPr>
          <w:rFonts w:ascii="Times New Roman" w:hAnsi="Times New Roman"/>
          <w:bCs/>
          <w:sz w:val="24"/>
          <w:szCs w:val="24"/>
        </w:rPr>
      </w:pPr>
    </w:p>
    <w:p w14:paraId="52174A2A" w14:textId="09E19F9F" w:rsidR="001E127C" w:rsidRDefault="001E127C" w:rsidP="004F0443">
      <w:pPr>
        <w:spacing w:after="0"/>
        <w:jc w:val="both"/>
        <w:rPr>
          <w:rFonts w:ascii="Times New Roman" w:hAnsi="Times New Roman"/>
          <w:bCs/>
          <w:sz w:val="24"/>
          <w:szCs w:val="24"/>
        </w:rPr>
      </w:pPr>
      <w:r>
        <w:rPr>
          <w:rFonts w:ascii="Times New Roman" w:hAnsi="Times New Roman"/>
          <w:bCs/>
          <w:sz w:val="24"/>
          <w:szCs w:val="24"/>
        </w:rPr>
        <w:t>A présent M. DUMOULIN va travailler sur les voies de la commune, une prochaine réunion est prévue le vendredi 22 octobre à 9 h 30.</w:t>
      </w:r>
    </w:p>
    <w:p w14:paraId="2FB53CE7" w14:textId="56EE2EDA" w:rsidR="001E127C" w:rsidRDefault="001E127C" w:rsidP="004F0443">
      <w:pPr>
        <w:spacing w:after="0"/>
        <w:jc w:val="both"/>
        <w:rPr>
          <w:rFonts w:ascii="Times New Roman" w:hAnsi="Times New Roman"/>
          <w:bCs/>
          <w:sz w:val="24"/>
          <w:szCs w:val="24"/>
        </w:rPr>
      </w:pPr>
    </w:p>
    <w:p w14:paraId="0A883F3C" w14:textId="2C575F77" w:rsidR="001E127C" w:rsidRDefault="001E127C" w:rsidP="004F0443">
      <w:pPr>
        <w:spacing w:after="0"/>
        <w:jc w:val="both"/>
        <w:rPr>
          <w:rFonts w:ascii="Times New Roman" w:eastAsia="Times New Roman" w:hAnsi="Times New Roman" w:cs="Times New Roman"/>
          <w:b/>
          <w:sz w:val="24"/>
          <w:szCs w:val="24"/>
          <w:u w:val="single"/>
        </w:rPr>
      </w:pPr>
      <w:r>
        <w:rPr>
          <w:rFonts w:ascii="Times New Roman" w:hAnsi="Times New Roman"/>
          <w:bCs/>
          <w:sz w:val="24"/>
          <w:szCs w:val="24"/>
        </w:rPr>
        <w:t xml:space="preserve">M. le Maire précise qu’il faudra acheter </w:t>
      </w:r>
      <w:r w:rsidR="00C178F6">
        <w:rPr>
          <w:rFonts w:ascii="Times New Roman" w:hAnsi="Times New Roman"/>
          <w:bCs/>
          <w:sz w:val="24"/>
          <w:szCs w:val="24"/>
        </w:rPr>
        <w:t>un panneau pour chaque route. La mairie devra également fournir un numéro à mettre sur chaque boîte aux lettres.</w:t>
      </w:r>
    </w:p>
    <w:p w14:paraId="310CF346" w14:textId="58DD8039" w:rsidR="00181514" w:rsidRDefault="00181514" w:rsidP="004F0443">
      <w:pPr>
        <w:spacing w:after="0"/>
        <w:jc w:val="both"/>
        <w:rPr>
          <w:rFonts w:ascii="Times New Roman" w:eastAsia="Times New Roman" w:hAnsi="Times New Roman" w:cs="Times New Roman"/>
          <w:b/>
          <w:sz w:val="24"/>
          <w:szCs w:val="24"/>
          <w:u w:val="single"/>
        </w:rPr>
      </w:pPr>
    </w:p>
    <w:p w14:paraId="448CE299" w14:textId="36819441" w:rsidR="00181514" w:rsidRDefault="00C178F6" w:rsidP="004F0443">
      <w:pPr>
        <w:spacing w:after="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TRAVAUX STADE</w:t>
      </w:r>
    </w:p>
    <w:p w14:paraId="24215456" w14:textId="2DAD2F1A" w:rsidR="00C178F6" w:rsidRDefault="00C178F6" w:rsidP="004F0443">
      <w:pPr>
        <w:spacing w:after="0"/>
        <w:jc w:val="both"/>
        <w:rPr>
          <w:rFonts w:ascii="Times New Roman" w:eastAsia="Times New Roman" w:hAnsi="Times New Roman" w:cs="Times New Roman"/>
          <w:b/>
          <w:sz w:val="24"/>
          <w:szCs w:val="24"/>
          <w:u w:val="single"/>
        </w:rPr>
      </w:pPr>
    </w:p>
    <w:p w14:paraId="671615F9" w14:textId="01830F57" w:rsidR="00C178F6" w:rsidRDefault="00C178F6" w:rsidP="00C178F6">
      <w:pPr>
        <w:jc w:val="both"/>
        <w:rPr>
          <w:rFonts w:ascii="Times New Roman" w:hAnsi="Times New Roman"/>
          <w:bCs/>
          <w:sz w:val="24"/>
          <w:szCs w:val="24"/>
        </w:rPr>
      </w:pPr>
      <w:r>
        <w:rPr>
          <w:rFonts w:ascii="Times New Roman" w:hAnsi="Times New Roman"/>
          <w:bCs/>
          <w:sz w:val="24"/>
          <w:szCs w:val="24"/>
        </w:rPr>
        <w:t>Monsieur le Maire présente le devis de Cécilia, peintre, pour des travaux à réaliser au stade de foot : peinture des mains courante</w:t>
      </w:r>
      <w:r w:rsidR="00D35175">
        <w:rPr>
          <w:rFonts w:ascii="Times New Roman" w:hAnsi="Times New Roman"/>
          <w:bCs/>
          <w:sz w:val="24"/>
          <w:szCs w:val="24"/>
        </w:rPr>
        <w:t>s</w:t>
      </w:r>
      <w:r>
        <w:rPr>
          <w:rFonts w:ascii="Times New Roman" w:hAnsi="Times New Roman"/>
          <w:bCs/>
          <w:sz w:val="24"/>
          <w:szCs w:val="24"/>
        </w:rPr>
        <w:t>, poteaux en béton, cage de foot pour un montant de 1 650 € (TVA non applicable), fourniture de la peinture non comprise.</w:t>
      </w:r>
    </w:p>
    <w:p w14:paraId="5555CCA5" w14:textId="77777777" w:rsidR="00C178F6" w:rsidRDefault="00C178F6" w:rsidP="00C178F6">
      <w:pPr>
        <w:jc w:val="both"/>
        <w:rPr>
          <w:rFonts w:ascii="Times New Roman" w:hAnsi="Times New Roman"/>
          <w:bCs/>
          <w:sz w:val="24"/>
          <w:szCs w:val="24"/>
        </w:rPr>
      </w:pPr>
      <w:r>
        <w:rPr>
          <w:rFonts w:ascii="Times New Roman" w:hAnsi="Times New Roman"/>
          <w:bCs/>
          <w:sz w:val="24"/>
          <w:szCs w:val="24"/>
        </w:rPr>
        <w:t>Le conseil municipal accepte à l’unanimité des membres présents ce devis et autorise M. le Maire à le signer.</w:t>
      </w:r>
    </w:p>
    <w:p w14:paraId="7DE4B3DD" w14:textId="39FFB570" w:rsidR="00C178F6" w:rsidRDefault="00C178F6" w:rsidP="00C178F6">
      <w:pPr>
        <w:tabs>
          <w:tab w:val="left" w:pos="1134"/>
        </w:tabs>
        <w:spacing w:after="0" w:line="240" w:lineRule="auto"/>
        <w:jc w:val="both"/>
        <w:rPr>
          <w:rFonts w:ascii="Times New Roman" w:hAnsi="Times New Roman"/>
          <w:sz w:val="24"/>
          <w:szCs w:val="24"/>
        </w:rPr>
      </w:pPr>
      <w:r w:rsidRPr="00764AF2">
        <w:rPr>
          <w:rFonts w:ascii="Times New Roman" w:hAnsi="Times New Roman"/>
          <w:sz w:val="24"/>
          <w:szCs w:val="24"/>
        </w:rPr>
        <w:t xml:space="preserve">Pour : </w:t>
      </w:r>
      <w:r>
        <w:rPr>
          <w:rFonts w:ascii="Times New Roman" w:hAnsi="Times New Roman"/>
          <w:sz w:val="24"/>
          <w:szCs w:val="24"/>
        </w:rPr>
        <w:t xml:space="preserve">10 (1 </w:t>
      </w:r>
      <w:proofErr w:type="gramStart"/>
      <w:r>
        <w:rPr>
          <w:rFonts w:ascii="Times New Roman" w:hAnsi="Times New Roman"/>
          <w:sz w:val="24"/>
          <w:szCs w:val="24"/>
        </w:rPr>
        <w:t>pouvoir)</w:t>
      </w:r>
      <w:r w:rsidRPr="00764AF2">
        <w:rPr>
          <w:rFonts w:ascii="Times New Roman" w:hAnsi="Times New Roman"/>
          <w:sz w:val="24"/>
          <w:szCs w:val="24"/>
        </w:rPr>
        <w:t xml:space="preserve">   </w:t>
      </w:r>
      <w:proofErr w:type="gramEnd"/>
      <w:r w:rsidRPr="00764AF2">
        <w:rPr>
          <w:rFonts w:ascii="Times New Roman" w:hAnsi="Times New Roman"/>
          <w:sz w:val="24"/>
          <w:szCs w:val="24"/>
        </w:rPr>
        <w:t xml:space="preserve">                             Abstention : </w:t>
      </w:r>
      <w:r>
        <w:rPr>
          <w:rFonts w:ascii="Times New Roman" w:hAnsi="Times New Roman"/>
          <w:sz w:val="24"/>
          <w:szCs w:val="24"/>
        </w:rPr>
        <w:t>1</w:t>
      </w:r>
      <w:r w:rsidRPr="00764AF2">
        <w:rPr>
          <w:rFonts w:ascii="Times New Roman" w:hAnsi="Times New Roman"/>
          <w:sz w:val="24"/>
          <w:szCs w:val="24"/>
        </w:rPr>
        <w:t xml:space="preserve">                              Contre : </w:t>
      </w:r>
      <w:r w:rsidR="00D2459B">
        <w:rPr>
          <w:rFonts w:ascii="Times New Roman" w:hAnsi="Times New Roman"/>
          <w:sz w:val="24"/>
          <w:szCs w:val="24"/>
        </w:rPr>
        <w:t>0</w:t>
      </w:r>
    </w:p>
    <w:p w14:paraId="67F4B356" w14:textId="02EB0911" w:rsidR="00C178F6" w:rsidRDefault="00C178F6" w:rsidP="004F0443">
      <w:pPr>
        <w:spacing w:after="0"/>
        <w:jc w:val="both"/>
        <w:rPr>
          <w:rFonts w:ascii="Times New Roman" w:eastAsia="Times New Roman" w:hAnsi="Times New Roman" w:cs="Times New Roman"/>
          <w:b/>
          <w:sz w:val="24"/>
          <w:szCs w:val="24"/>
          <w:u w:val="single"/>
        </w:rPr>
      </w:pPr>
    </w:p>
    <w:p w14:paraId="7B158DE1" w14:textId="190D64B1" w:rsidR="00D2459B" w:rsidRDefault="00D2459B" w:rsidP="004F0443">
      <w:pPr>
        <w:spacing w:after="0"/>
        <w:jc w:val="both"/>
        <w:rPr>
          <w:rFonts w:ascii="Times New Roman" w:hAnsi="Times New Roman"/>
          <w:bCs/>
          <w:sz w:val="24"/>
          <w:szCs w:val="24"/>
        </w:rPr>
      </w:pPr>
      <w:r>
        <w:rPr>
          <w:rFonts w:ascii="Times New Roman" w:hAnsi="Times New Roman"/>
          <w:bCs/>
          <w:sz w:val="24"/>
          <w:szCs w:val="24"/>
        </w:rPr>
        <w:t>Le club de foot doit fournir les peintures.</w:t>
      </w:r>
    </w:p>
    <w:p w14:paraId="31DC9D2D" w14:textId="3CB9937D" w:rsidR="00D2459B" w:rsidRDefault="00D2459B" w:rsidP="004F0443">
      <w:pPr>
        <w:spacing w:after="0"/>
        <w:jc w:val="both"/>
        <w:rPr>
          <w:rFonts w:ascii="Times New Roman" w:hAnsi="Times New Roman"/>
          <w:bCs/>
          <w:sz w:val="24"/>
          <w:szCs w:val="24"/>
        </w:rPr>
      </w:pPr>
      <w:r>
        <w:rPr>
          <w:rFonts w:ascii="Times New Roman" w:hAnsi="Times New Roman"/>
          <w:bCs/>
          <w:sz w:val="24"/>
          <w:szCs w:val="24"/>
        </w:rPr>
        <w:t>La Commission Départementale des Terrains et Infrastructures Sportives du District de la Gironde doit passer d’ici 15 jours.</w:t>
      </w:r>
    </w:p>
    <w:p w14:paraId="037864A4" w14:textId="365BF531" w:rsidR="00D04126" w:rsidRDefault="00D04126" w:rsidP="004F0443">
      <w:pPr>
        <w:spacing w:after="0"/>
        <w:jc w:val="both"/>
        <w:rPr>
          <w:rFonts w:ascii="Times New Roman" w:eastAsia="Times New Roman" w:hAnsi="Times New Roman" w:cs="Times New Roman"/>
          <w:b/>
          <w:sz w:val="24"/>
          <w:szCs w:val="24"/>
          <w:u w:val="single"/>
        </w:rPr>
      </w:pPr>
    </w:p>
    <w:p w14:paraId="00DA3724" w14:textId="56EA1CD4" w:rsidR="00D04126" w:rsidRDefault="00D04126" w:rsidP="004F0443">
      <w:pPr>
        <w:spacing w:after="0"/>
        <w:jc w:val="both"/>
        <w:rPr>
          <w:rFonts w:ascii="Times New Roman" w:hAnsi="Times New Roman"/>
          <w:bCs/>
          <w:sz w:val="24"/>
          <w:szCs w:val="24"/>
        </w:rPr>
      </w:pPr>
      <w:r>
        <w:rPr>
          <w:rFonts w:ascii="Times New Roman" w:hAnsi="Times New Roman"/>
          <w:bCs/>
          <w:sz w:val="24"/>
          <w:szCs w:val="24"/>
        </w:rPr>
        <w:t xml:space="preserve">Monsieur le Maire demande si tout le monde est favorable </w:t>
      </w:r>
      <w:r w:rsidR="007E72D9">
        <w:rPr>
          <w:rFonts w:ascii="Times New Roman" w:hAnsi="Times New Roman"/>
          <w:bCs/>
          <w:sz w:val="24"/>
          <w:szCs w:val="24"/>
        </w:rPr>
        <w:t>pour que la commune continue à entretenir le terrain de football, oui tout le monde est favorable.</w:t>
      </w:r>
    </w:p>
    <w:p w14:paraId="6E60D917" w14:textId="14752CA9" w:rsidR="007E72D9" w:rsidRDefault="007E72D9" w:rsidP="004F0443">
      <w:pPr>
        <w:spacing w:after="0"/>
        <w:jc w:val="both"/>
        <w:rPr>
          <w:rFonts w:ascii="Times New Roman" w:hAnsi="Times New Roman"/>
          <w:bCs/>
          <w:sz w:val="24"/>
          <w:szCs w:val="24"/>
        </w:rPr>
      </w:pPr>
    </w:p>
    <w:p w14:paraId="6E3F190C" w14:textId="348261DA" w:rsidR="007E72D9" w:rsidRDefault="007E72D9" w:rsidP="004F0443">
      <w:pPr>
        <w:spacing w:after="0"/>
        <w:jc w:val="both"/>
        <w:rPr>
          <w:rFonts w:ascii="Times New Roman" w:hAnsi="Times New Roman"/>
          <w:bCs/>
          <w:sz w:val="24"/>
          <w:szCs w:val="24"/>
        </w:rPr>
      </w:pPr>
      <w:r>
        <w:rPr>
          <w:rFonts w:ascii="Times New Roman" w:hAnsi="Times New Roman"/>
          <w:bCs/>
          <w:sz w:val="24"/>
          <w:szCs w:val="24"/>
        </w:rPr>
        <w:t>Les filets seront posés par une entreprise.</w:t>
      </w:r>
    </w:p>
    <w:p w14:paraId="08F0CA6E" w14:textId="18929676" w:rsidR="007E72D9" w:rsidRDefault="007E72D9" w:rsidP="004F0443">
      <w:pPr>
        <w:spacing w:after="0"/>
        <w:jc w:val="both"/>
        <w:rPr>
          <w:rFonts w:ascii="Times New Roman" w:hAnsi="Times New Roman"/>
          <w:bCs/>
          <w:sz w:val="24"/>
          <w:szCs w:val="24"/>
        </w:rPr>
      </w:pPr>
    </w:p>
    <w:p w14:paraId="4AA2DEB2" w14:textId="773B880D" w:rsidR="007E72D9" w:rsidRDefault="007E72D9" w:rsidP="004F0443">
      <w:pPr>
        <w:spacing w:after="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TAXE FONCIERE SUR LES PROPRIETES BATIES, LIMITATION DE L’EXONERATION DE DEUX ANS EN FAVEUR DES CONSTRUCTIONS NOUVELLES A USAGE D’HABITATION</w:t>
      </w:r>
    </w:p>
    <w:p w14:paraId="41DF46D8" w14:textId="2DADAA81" w:rsidR="007E72D9" w:rsidRDefault="007E72D9" w:rsidP="004F0443">
      <w:pPr>
        <w:spacing w:after="0"/>
        <w:jc w:val="both"/>
        <w:rPr>
          <w:rFonts w:ascii="Times New Roman" w:eastAsia="Times New Roman" w:hAnsi="Times New Roman" w:cs="Times New Roman"/>
          <w:b/>
          <w:sz w:val="24"/>
          <w:szCs w:val="24"/>
          <w:u w:val="single"/>
        </w:rPr>
      </w:pPr>
    </w:p>
    <w:p w14:paraId="60011231" w14:textId="77777777" w:rsidR="007E72D9" w:rsidRDefault="007E72D9" w:rsidP="007E72D9">
      <w:pPr>
        <w:jc w:val="both"/>
        <w:rPr>
          <w:rFonts w:ascii="Times New Roman" w:hAnsi="Times New Roman"/>
          <w:bCs/>
          <w:sz w:val="24"/>
          <w:szCs w:val="24"/>
        </w:rPr>
      </w:pPr>
      <w:r>
        <w:rPr>
          <w:rFonts w:ascii="Times New Roman" w:hAnsi="Times New Roman"/>
          <w:bCs/>
          <w:sz w:val="24"/>
          <w:szCs w:val="24"/>
        </w:rPr>
        <w:t>Le Maire de Soulignac expose les dispositions de l’article 1383 du code général des impôts permettant au conseil municipal de limiter l’exonération de deux ans de la taxe foncière sur les propriétés bâties en faveur des constructions nouvelles, additions de construction, reconstructions, et conversions de bâtiments ruraux en logements, en ce qui concerne les immeubles à usage d’habitation.</w:t>
      </w:r>
    </w:p>
    <w:p w14:paraId="2423CC6D" w14:textId="77777777" w:rsidR="007E72D9" w:rsidRDefault="007E72D9" w:rsidP="007E72D9">
      <w:pPr>
        <w:jc w:val="both"/>
        <w:rPr>
          <w:rFonts w:ascii="Times New Roman" w:hAnsi="Times New Roman"/>
          <w:bCs/>
          <w:sz w:val="24"/>
          <w:szCs w:val="24"/>
        </w:rPr>
      </w:pPr>
      <w:r>
        <w:rPr>
          <w:rFonts w:ascii="Times New Roman" w:hAnsi="Times New Roman"/>
          <w:bCs/>
          <w:sz w:val="24"/>
          <w:szCs w:val="24"/>
        </w:rPr>
        <w:t>Il précise que la délibération peut toutefois limiter ces exonérations uniquement pour ceux de ces immeubles qui ne sont pas financés au moyen de prêts aidés de l’Etat prévus aux articles L 301-1 et suivants du code de la construction et de l’habitation ou de prêts visés à l’article R 331-63 du même code.</w:t>
      </w:r>
    </w:p>
    <w:p w14:paraId="0C663749" w14:textId="77777777" w:rsidR="007E72D9" w:rsidRDefault="007E72D9" w:rsidP="007E72D9">
      <w:pPr>
        <w:jc w:val="both"/>
        <w:rPr>
          <w:rFonts w:ascii="Times New Roman" w:hAnsi="Times New Roman"/>
          <w:bCs/>
          <w:sz w:val="24"/>
          <w:szCs w:val="24"/>
        </w:rPr>
      </w:pPr>
      <w:r>
        <w:rPr>
          <w:rFonts w:ascii="Times New Roman" w:hAnsi="Times New Roman"/>
          <w:bCs/>
          <w:sz w:val="24"/>
          <w:szCs w:val="24"/>
        </w:rPr>
        <w:t>Vu l’article 1383 du code général des impôts,</w:t>
      </w:r>
    </w:p>
    <w:p w14:paraId="48639C26" w14:textId="77777777" w:rsidR="007E72D9" w:rsidRDefault="007E72D9" w:rsidP="007E72D9">
      <w:pPr>
        <w:jc w:val="both"/>
        <w:rPr>
          <w:rFonts w:ascii="Times New Roman" w:hAnsi="Times New Roman"/>
          <w:bCs/>
          <w:sz w:val="24"/>
          <w:szCs w:val="24"/>
        </w:rPr>
      </w:pPr>
      <w:r>
        <w:rPr>
          <w:rFonts w:ascii="Times New Roman" w:hAnsi="Times New Roman"/>
          <w:bCs/>
          <w:sz w:val="24"/>
          <w:szCs w:val="24"/>
        </w:rPr>
        <w:t>Le conseil municipal après en avoir délibéré,</w:t>
      </w:r>
    </w:p>
    <w:p w14:paraId="306A3339" w14:textId="77777777" w:rsidR="007E72D9" w:rsidRDefault="007E72D9" w:rsidP="007E72D9">
      <w:pPr>
        <w:jc w:val="both"/>
        <w:rPr>
          <w:rFonts w:ascii="Times New Roman" w:hAnsi="Times New Roman"/>
          <w:bCs/>
          <w:sz w:val="24"/>
          <w:szCs w:val="24"/>
        </w:rPr>
      </w:pPr>
      <w:r>
        <w:rPr>
          <w:rFonts w:ascii="Times New Roman" w:hAnsi="Times New Roman"/>
          <w:bCs/>
          <w:sz w:val="24"/>
          <w:szCs w:val="24"/>
        </w:rPr>
        <w:t>Décide de limiter l’exonération de deux ans de la taxe foncière sur les propriétés bâties en faveur des constructions nouvelles, additions de construction, reconstructions, et conversions de bâtiments ruraux en logements, à 90 % de la base imposable, en ce qui concerne tous les immeubles à usage d’habitation.</w:t>
      </w:r>
    </w:p>
    <w:p w14:paraId="753BEE3E" w14:textId="77777777" w:rsidR="007E72D9" w:rsidRPr="00AD022D" w:rsidRDefault="007E72D9" w:rsidP="007E72D9">
      <w:pPr>
        <w:jc w:val="both"/>
        <w:rPr>
          <w:rFonts w:ascii="Times New Roman" w:hAnsi="Times New Roman"/>
          <w:bCs/>
          <w:sz w:val="24"/>
          <w:szCs w:val="24"/>
        </w:rPr>
      </w:pPr>
      <w:r>
        <w:rPr>
          <w:rFonts w:ascii="Times New Roman" w:hAnsi="Times New Roman"/>
          <w:bCs/>
          <w:sz w:val="24"/>
          <w:szCs w:val="24"/>
        </w:rPr>
        <w:t xml:space="preserve">Charge le Maire de notifier cette décision aux services préfectoraux </w:t>
      </w:r>
    </w:p>
    <w:p w14:paraId="2CF39109" w14:textId="2531A713" w:rsidR="007E72D9" w:rsidRDefault="007E72D9" w:rsidP="007E72D9">
      <w:pPr>
        <w:tabs>
          <w:tab w:val="left" w:pos="1134"/>
        </w:tabs>
        <w:spacing w:after="0" w:line="240" w:lineRule="auto"/>
        <w:jc w:val="both"/>
        <w:rPr>
          <w:rFonts w:ascii="Times New Roman" w:hAnsi="Times New Roman"/>
          <w:sz w:val="24"/>
          <w:szCs w:val="24"/>
        </w:rPr>
      </w:pPr>
      <w:r w:rsidRPr="00764AF2">
        <w:rPr>
          <w:rFonts w:ascii="Times New Roman" w:hAnsi="Times New Roman"/>
          <w:sz w:val="24"/>
          <w:szCs w:val="24"/>
        </w:rPr>
        <w:t xml:space="preserve">Pour : </w:t>
      </w:r>
      <w:r w:rsidR="00B2012C">
        <w:rPr>
          <w:rFonts w:ascii="Times New Roman" w:hAnsi="Times New Roman"/>
          <w:sz w:val="24"/>
          <w:szCs w:val="24"/>
        </w:rPr>
        <w:t>9</w:t>
      </w:r>
      <w:r>
        <w:rPr>
          <w:rFonts w:ascii="Times New Roman" w:hAnsi="Times New Roman"/>
          <w:sz w:val="24"/>
          <w:szCs w:val="24"/>
        </w:rPr>
        <w:t xml:space="preserve"> </w:t>
      </w:r>
      <w:r w:rsidR="00B2012C">
        <w:rPr>
          <w:rFonts w:ascii="Times New Roman" w:hAnsi="Times New Roman"/>
          <w:sz w:val="24"/>
          <w:szCs w:val="24"/>
        </w:rPr>
        <w:t xml:space="preserve">                           </w:t>
      </w:r>
      <w:r w:rsidRPr="00764AF2">
        <w:rPr>
          <w:rFonts w:ascii="Times New Roman" w:hAnsi="Times New Roman"/>
          <w:sz w:val="24"/>
          <w:szCs w:val="24"/>
        </w:rPr>
        <w:t xml:space="preserve">Abstention : </w:t>
      </w:r>
      <w:r w:rsidR="00B2012C">
        <w:rPr>
          <w:rFonts w:ascii="Times New Roman" w:hAnsi="Times New Roman"/>
          <w:sz w:val="24"/>
          <w:szCs w:val="24"/>
        </w:rPr>
        <w:t>2</w:t>
      </w:r>
      <w:r w:rsidRPr="00764AF2">
        <w:rPr>
          <w:rFonts w:ascii="Times New Roman" w:hAnsi="Times New Roman"/>
          <w:sz w:val="24"/>
          <w:szCs w:val="24"/>
        </w:rPr>
        <w:t xml:space="preserve">                              Contre : </w:t>
      </w:r>
      <w:r>
        <w:rPr>
          <w:rFonts w:ascii="Times New Roman" w:hAnsi="Times New Roman"/>
          <w:sz w:val="24"/>
          <w:szCs w:val="24"/>
        </w:rPr>
        <w:t>0</w:t>
      </w:r>
    </w:p>
    <w:p w14:paraId="7A72EF20" w14:textId="77777777" w:rsidR="007E72D9" w:rsidRPr="00764AF2" w:rsidRDefault="007E72D9" w:rsidP="004F0443">
      <w:pPr>
        <w:spacing w:after="0"/>
        <w:jc w:val="both"/>
        <w:rPr>
          <w:rFonts w:ascii="Times New Roman" w:eastAsia="Times New Roman" w:hAnsi="Times New Roman" w:cs="Times New Roman"/>
          <w:b/>
          <w:sz w:val="24"/>
          <w:szCs w:val="24"/>
          <w:u w:val="single"/>
        </w:rPr>
      </w:pPr>
    </w:p>
    <w:p w14:paraId="39F9AE60" w14:textId="1E22464D" w:rsidR="0018785E" w:rsidRDefault="0018785E" w:rsidP="00CC5283">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p>
    <w:p w14:paraId="2204854B" w14:textId="6DF3EBCA" w:rsidR="0007427B" w:rsidRDefault="00BE2AD6" w:rsidP="0077535C">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QUESTIONS DIVERSES</w:t>
      </w:r>
    </w:p>
    <w:p w14:paraId="6A472627" w14:textId="468F8C12" w:rsidR="005860B9" w:rsidRDefault="005860B9" w:rsidP="0077535C">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p>
    <w:p w14:paraId="4164F7BF" w14:textId="4106B06E" w:rsidR="00D44087" w:rsidRDefault="00CC39F8" w:rsidP="00CC39F8">
      <w:pPr>
        <w:pStyle w:val="Paragraphedeliste"/>
        <w:numPr>
          <w:ilvl w:val="0"/>
          <w:numId w:val="7"/>
        </w:numPr>
        <w:spacing w:after="0" w:line="240" w:lineRule="auto"/>
        <w:ind w:righ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Extension réseau électrique à </w:t>
      </w:r>
      <w:proofErr w:type="spellStart"/>
      <w:r>
        <w:rPr>
          <w:rFonts w:ascii="Times New Roman" w:eastAsia="Times New Roman" w:hAnsi="Times New Roman" w:cs="Times New Roman"/>
          <w:sz w:val="24"/>
          <w:szCs w:val="24"/>
        </w:rPr>
        <w:t>Sandrot</w:t>
      </w:r>
      <w:proofErr w:type="spellEnd"/>
      <w:r>
        <w:rPr>
          <w:rFonts w:ascii="Times New Roman" w:eastAsia="Times New Roman" w:hAnsi="Times New Roman" w:cs="Times New Roman"/>
          <w:sz w:val="24"/>
          <w:szCs w:val="24"/>
        </w:rPr>
        <w:t xml:space="preserve"> : M. le Maire fait part au conseil de l’extension de réseau électrique nécessaire pour la réhabilitation du hangar à </w:t>
      </w:r>
      <w:proofErr w:type="spellStart"/>
      <w:r>
        <w:rPr>
          <w:rFonts w:ascii="Times New Roman" w:eastAsia="Times New Roman" w:hAnsi="Times New Roman" w:cs="Times New Roman"/>
          <w:sz w:val="24"/>
          <w:szCs w:val="24"/>
        </w:rPr>
        <w:t>Sandrot</w:t>
      </w:r>
      <w:proofErr w:type="spellEnd"/>
      <w:r>
        <w:rPr>
          <w:rFonts w:ascii="Times New Roman" w:eastAsia="Times New Roman" w:hAnsi="Times New Roman" w:cs="Times New Roman"/>
          <w:sz w:val="24"/>
          <w:szCs w:val="24"/>
        </w:rPr>
        <w:t>. Le plus proche poteau se trouve à 70 m</w:t>
      </w:r>
      <w:r w:rsidR="00622C38">
        <w:rPr>
          <w:rFonts w:ascii="Times New Roman" w:eastAsia="Times New Roman" w:hAnsi="Times New Roman" w:cs="Times New Roman"/>
          <w:sz w:val="24"/>
          <w:szCs w:val="24"/>
        </w:rPr>
        <w:t xml:space="preserve">ètres linéaires </w:t>
      </w:r>
      <w:r>
        <w:rPr>
          <w:rFonts w:ascii="Times New Roman" w:eastAsia="Times New Roman" w:hAnsi="Times New Roman" w:cs="Times New Roman"/>
          <w:sz w:val="24"/>
          <w:szCs w:val="24"/>
        </w:rPr>
        <w:t>de la parcelle à desservir. Le SDEEG a estimé le coût de cette extension qui serait de 5 390 € en technique souterraine ou 3 675 € en technique aérienne</w:t>
      </w:r>
      <w:r w:rsidR="00485BB1">
        <w:rPr>
          <w:rFonts w:ascii="Times New Roman" w:eastAsia="Times New Roman" w:hAnsi="Times New Roman" w:cs="Times New Roman"/>
          <w:sz w:val="24"/>
          <w:szCs w:val="24"/>
        </w:rPr>
        <w:t>. L’extension du réseau devant s’établir sur moins de 100 m, le pétitionnaire peut prendre en charge le coût.</w:t>
      </w:r>
    </w:p>
    <w:p w14:paraId="4C5F565B" w14:textId="656035B7" w:rsidR="00485BB1" w:rsidRDefault="00485BB1" w:rsidP="00485BB1">
      <w:pPr>
        <w:pStyle w:val="Paragraphedeliste"/>
        <w:spacing w:after="0" w:line="240" w:lineRule="auto"/>
        <w:ind w:left="1140" w:righ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 conseil municipal demande à ce que le pétitionnaire prenne en charge l’extension.</w:t>
      </w:r>
    </w:p>
    <w:p w14:paraId="36F9A7B0" w14:textId="153A1525" w:rsidR="00485BB1" w:rsidRDefault="00485BB1" w:rsidP="00485BB1">
      <w:pPr>
        <w:pStyle w:val="Paragraphedeliste"/>
        <w:numPr>
          <w:ilvl w:val="0"/>
          <w:numId w:val="7"/>
        </w:numPr>
        <w:spacing w:after="0" w:line="240" w:lineRule="auto"/>
        <w:ind w:righ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Noël des enfants : pour ce noël 2021, la formule de 2020 sera reprise. Pas de location de structure gonflable, remise des jouets aux enfants devant la salle des fêtes.</w:t>
      </w:r>
    </w:p>
    <w:p w14:paraId="5AA9A0DB" w14:textId="77777777" w:rsidR="00D44087" w:rsidRPr="00D44087" w:rsidRDefault="00D44087" w:rsidP="00D44087">
      <w:pPr>
        <w:spacing w:after="0" w:line="240" w:lineRule="auto"/>
        <w:ind w:right="-426"/>
        <w:jc w:val="both"/>
        <w:rPr>
          <w:rFonts w:ascii="Times New Roman" w:eastAsia="Times New Roman" w:hAnsi="Times New Roman" w:cs="Times New Roman"/>
          <w:sz w:val="24"/>
          <w:szCs w:val="24"/>
        </w:rPr>
      </w:pPr>
    </w:p>
    <w:sectPr w:rsidR="00D44087" w:rsidRPr="00D44087" w:rsidSect="000B4AF6">
      <w:pgSz w:w="11906" w:h="16838"/>
      <w:pgMar w:top="964" w:right="851" w:bottom="567"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62F3F"/>
    <w:multiLevelType w:val="hybridMultilevel"/>
    <w:tmpl w:val="DE4EE1AA"/>
    <w:lvl w:ilvl="0" w:tplc="3A4829B8">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 w15:restartNumberingAfterBreak="0">
    <w:nsid w:val="0D7A2E6F"/>
    <w:multiLevelType w:val="hybridMultilevel"/>
    <w:tmpl w:val="A2E4748A"/>
    <w:lvl w:ilvl="0" w:tplc="7B503160">
      <w:start w:val="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F98429F"/>
    <w:multiLevelType w:val="hybridMultilevel"/>
    <w:tmpl w:val="DD1C385C"/>
    <w:lvl w:ilvl="0" w:tplc="AFF25ED8">
      <w:start w:val="6"/>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1B603B1"/>
    <w:multiLevelType w:val="hybridMultilevel"/>
    <w:tmpl w:val="949CA1AE"/>
    <w:lvl w:ilvl="0" w:tplc="F59C0E36">
      <w:start w:val="13"/>
      <w:numFmt w:val="bullet"/>
      <w:lvlText w:val=""/>
      <w:lvlJc w:val="left"/>
      <w:pPr>
        <w:ind w:left="1287" w:hanging="360"/>
      </w:pPr>
      <w:rPr>
        <w:rFonts w:ascii="Symbol" w:eastAsia="Calibri" w:hAnsi="Symbol" w:cs="Times New Roman"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4" w15:restartNumberingAfterBreak="0">
    <w:nsid w:val="4AD6343A"/>
    <w:multiLevelType w:val="hybridMultilevel"/>
    <w:tmpl w:val="314CA4DE"/>
    <w:lvl w:ilvl="0" w:tplc="63A6466C">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C0942A0"/>
    <w:multiLevelType w:val="hybridMultilevel"/>
    <w:tmpl w:val="9B6E303C"/>
    <w:lvl w:ilvl="0" w:tplc="A9464D16">
      <w:numFmt w:val="bullet"/>
      <w:lvlText w:val="-"/>
      <w:lvlJc w:val="left"/>
      <w:pPr>
        <w:ind w:left="927" w:hanging="360"/>
      </w:pPr>
      <w:rPr>
        <w:rFonts w:ascii="Times New Roman" w:eastAsia="Calibri"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6" w15:restartNumberingAfterBreak="0">
    <w:nsid w:val="53883DA4"/>
    <w:multiLevelType w:val="hybridMultilevel"/>
    <w:tmpl w:val="7804BFFA"/>
    <w:lvl w:ilvl="0" w:tplc="1AC69660">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AB17BC2"/>
    <w:multiLevelType w:val="hybridMultilevel"/>
    <w:tmpl w:val="9000CB8E"/>
    <w:lvl w:ilvl="0" w:tplc="73E80860">
      <w:numFmt w:val="bullet"/>
      <w:lvlText w:val="-"/>
      <w:lvlJc w:val="left"/>
      <w:pPr>
        <w:ind w:left="927" w:hanging="360"/>
      </w:pPr>
      <w:rPr>
        <w:rFonts w:ascii="Times New Roman" w:eastAsia="Calibri"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8" w15:restartNumberingAfterBreak="0">
    <w:nsid w:val="6CC91ECF"/>
    <w:multiLevelType w:val="hybridMultilevel"/>
    <w:tmpl w:val="35B4BA8E"/>
    <w:lvl w:ilvl="0" w:tplc="FA74BB18">
      <w:start w:val="6"/>
      <w:numFmt w:val="bullet"/>
      <w:lvlText w:val="-"/>
      <w:lvlJc w:val="left"/>
      <w:pPr>
        <w:ind w:left="1140" w:hanging="360"/>
      </w:pPr>
      <w:rPr>
        <w:rFonts w:ascii="Times New Roman" w:eastAsiaTheme="minorEastAsia" w:hAnsi="Times New Roman" w:cs="Times New Roman" w:hint="default"/>
      </w:rPr>
    </w:lvl>
    <w:lvl w:ilvl="1" w:tplc="040C0003" w:tentative="1">
      <w:start w:val="1"/>
      <w:numFmt w:val="bullet"/>
      <w:lvlText w:val="o"/>
      <w:lvlJc w:val="left"/>
      <w:pPr>
        <w:ind w:left="1860" w:hanging="360"/>
      </w:pPr>
      <w:rPr>
        <w:rFonts w:ascii="Courier New" w:hAnsi="Courier New" w:cs="Courier New" w:hint="default"/>
      </w:rPr>
    </w:lvl>
    <w:lvl w:ilvl="2" w:tplc="040C0005" w:tentative="1">
      <w:start w:val="1"/>
      <w:numFmt w:val="bullet"/>
      <w:lvlText w:val=""/>
      <w:lvlJc w:val="left"/>
      <w:pPr>
        <w:ind w:left="2580" w:hanging="360"/>
      </w:pPr>
      <w:rPr>
        <w:rFonts w:ascii="Wingdings" w:hAnsi="Wingdings" w:hint="default"/>
      </w:rPr>
    </w:lvl>
    <w:lvl w:ilvl="3" w:tplc="040C0001" w:tentative="1">
      <w:start w:val="1"/>
      <w:numFmt w:val="bullet"/>
      <w:lvlText w:val=""/>
      <w:lvlJc w:val="left"/>
      <w:pPr>
        <w:ind w:left="3300" w:hanging="360"/>
      </w:pPr>
      <w:rPr>
        <w:rFonts w:ascii="Symbol" w:hAnsi="Symbol" w:hint="default"/>
      </w:rPr>
    </w:lvl>
    <w:lvl w:ilvl="4" w:tplc="040C0003" w:tentative="1">
      <w:start w:val="1"/>
      <w:numFmt w:val="bullet"/>
      <w:lvlText w:val="o"/>
      <w:lvlJc w:val="left"/>
      <w:pPr>
        <w:ind w:left="4020" w:hanging="360"/>
      </w:pPr>
      <w:rPr>
        <w:rFonts w:ascii="Courier New" w:hAnsi="Courier New" w:cs="Courier New" w:hint="default"/>
      </w:rPr>
    </w:lvl>
    <w:lvl w:ilvl="5" w:tplc="040C0005" w:tentative="1">
      <w:start w:val="1"/>
      <w:numFmt w:val="bullet"/>
      <w:lvlText w:val=""/>
      <w:lvlJc w:val="left"/>
      <w:pPr>
        <w:ind w:left="4740" w:hanging="360"/>
      </w:pPr>
      <w:rPr>
        <w:rFonts w:ascii="Wingdings" w:hAnsi="Wingdings" w:hint="default"/>
      </w:rPr>
    </w:lvl>
    <w:lvl w:ilvl="6" w:tplc="040C0001" w:tentative="1">
      <w:start w:val="1"/>
      <w:numFmt w:val="bullet"/>
      <w:lvlText w:val=""/>
      <w:lvlJc w:val="left"/>
      <w:pPr>
        <w:ind w:left="5460" w:hanging="360"/>
      </w:pPr>
      <w:rPr>
        <w:rFonts w:ascii="Symbol" w:hAnsi="Symbol" w:hint="default"/>
      </w:rPr>
    </w:lvl>
    <w:lvl w:ilvl="7" w:tplc="040C0003" w:tentative="1">
      <w:start w:val="1"/>
      <w:numFmt w:val="bullet"/>
      <w:lvlText w:val="o"/>
      <w:lvlJc w:val="left"/>
      <w:pPr>
        <w:ind w:left="6180" w:hanging="360"/>
      </w:pPr>
      <w:rPr>
        <w:rFonts w:ascii="Courier New" w:hAnsi="Courier New" w:cs="Courier New" w:hint="default"/>
      </w:rPr>
    </w:lvl>
    <w:lvl w:ilvl="8" w:tplc="040C0005" w:tentative="1">
      <w:start w:val="1"/>
      <w:numFmt w:val="bullet"/>
      <w:lvlText w:val=""/>
      <w:lvlJc w:val="left"/>
      <w:pPr>
        <w:ind w:left="6900" w:hanging="360"/>
      </w:pPr>
      <w:rPr>
        <w:rFonts w:ascii="Wingdings" w:hAnsi="Wingdings" w:hint="default"/>
      </w:rPr>
    </w:lvl>
  </w:abstractNum>
  <w:abstractNum w:abstractNumId="9" w15:restartNumberingAfterBreak="0">
    <w:nsid w:val="7292146F"/>
    <w:multiLevelType w:val="hybridMultilevel"/>
    <w:tmpl w:val="1F0C64E6"/>
    <w:lvl w:ilvl="0" w:tplc="052E23CE">
      <w:start w:val="13"/>
      <w:numFmt w:val="bullet"/>
      <w:lvlText w:val="-"/>
      <w:lvlJc w:val="left"/>
      <w:pPr>
        <w:ind w:left="927" w:hanging="360"/>
      </w:pPr>
      <w:rPr>
        <w:rFonts w:ascii="Times New Roman" w:eastAsia="Calibri"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num w:numId="1" w16cid:durableId="735132162">
    <w:abstractNumId w:val="6"/>
  </w:num>
  <w:num w:numId="2" w16cid:durableId="2125689083">
    <w:abstractNumId w:val="5"/>
  </w:num>
  <w:num w:numId="3" w16cid:durableId="1293292725">
    <w:abstractNumId w:val="0"/>
  </w:num>
  <w:num w:numId="4" w16cid:durableId="57077238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05231993">
    <w:abstractNumId w:val="2"/>
  </w:num>
  <w:num w:numId="6" w16cid:durableId="1557158614">
    <w:abstractNumId w:val="1"/>
  </w:num>
  <w:num w:numId="7" w16cid:durableId="1995714786">
    <w:abstractNumId w:val="8"/>
  </w:num>
  <w:num w:numId="8" w16cid:durableId="1960528617">
    <w:abstractNumId w:val="9"/>
  </w:num>
  <w:num w:numId="9" w16cid:durableId="1696466049">
    <w:abstractNumId w:val="3"/>
  </w:num>
  <w:num w:numId="10" w16cid:durableId="1233389200">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280"/>
    <w:rsid w:val="000005BA"/>
    <w:rsid w:val="00002D71"/>
    <w:rsid w:val="00006720"/>
    <w:rsid w:val="000137AB"/>
    <w:rsid w:val="00013D99"/>
    <w:rsid w:val="0001475B"/>
    <w:rsid w:val="0001627D"/>
    <w:rsid w:val="0002332B"/>
    <w:rsid w:val="00025D15"/>
    <w:rsid w:val="00034759"/>
    <w:rsid w:val="00037EA6"/>
    <w:rsid w:val="00042028"/>
    <w:rsid w:val="00044122"/>
    <w:rsid w:val="000464D9"/>
    <w:rsid w:val="000471E4"/>
    <w:rsid w:val="00050B92"/>
    <w:rsid w:val="000512B5"/>
    <w:rsid w:val="00051B70"/>
    <w:rsid w:val="000538A5"/>
    <w:rsid w:val="00054AEB"/>
    <w:rsid w:val="000558C6"/>
    <w:rsid w:val="00060EC7"/>
    <w:rsid w:val="00061DBA"/>
    <w:rsid w:val="00072DC3"/>
    <w:rsid w:val="0007427B"/>
    <w:rsid w:val="00074A4C"/>
    <w:rsid w:val="00075EF2"/>
    <w:rsid w:val="000769D8"/>
    <w:rsid w:val="000807E7"/>
    <w:rsid w:val="00081B9A"/>
    <w:rsid w:val="00081E4A"/>
    <w:rsid w:val="000859B1"/>
    <w:rsid w:val="00086F30"/>
    <w:rsid w:val="00087084"/>
    <w:rsid w:val="0008768B"/>
    <w:rsid w:val="0009362E"/>
    <w:rsid w:val="0009451B"/>
    <w:rsid w:val="00095673"/>
    <w:rsid w:val="00095F5B"/>
    <w:rsid w:val="00097856"/>
    <w:rsid w:val="000A0C28"/>
    <w:rsid w:val="000A1670"/>
    <w:rsid w:val="000B18AB"/>
    <w:rsid w:val="000B4AF6"/>
    <w:rsid w:val="000B7BF2"/>
    <w:rsid w:val="000C0615"/>
    <w:rsid w:val="000C0F32"/>
    <w:rsid w:val="000C3536"/>
    <w:rsid w:val="000C4035"/>
    <w:rsid w:val="000C5854"/>
    <w:rsid w:val="000C62DE"/>
    <w:rsid w:val="000C7479"/>
    <w:rsid w:val="000D073F"/>
    <w:rsid w:val="000D1F55"/>
    <w:rsid w:val="000D3185"/>
    <w:rsid w:val="000D7963"/>
    <w:rsid w:val="000E04F4"/>
    <w:rsid w:val="000E793B"/>
    <w:rsid w:val="000F08AF"/>
    <w:rsid w:val="000F123F"/>
    <w:rsid w:val="000F3314"/>
    <w:rsid w:val="000F4C34"/>
    <w:rsid w:val="000F661C"/>
    <w:rsid w:val="00110C3E"/>
    <w:rsid w:val="00115DB6"/>
    <w:rsid w:val="001215A2"/>
    <w:rsid w:val="001329CC"/>
    <w:rsid w:val="00132CE7"/>
    <w:rsid w:val="001348A4"/>
    <w:rsid w:val="00141FA5"/>
    <w:rsid w:val="00146E40"/>
    <w:rsid w:val="001475C3"/>
    <w:rsid w:val="00150C45"/>
    <w:rsid w:val="00156935"/>
    <w:rsid w:val="0015787B"/>
    <w:rsid w:val="00161F33"/>
    <w:rsid w:val="00170454"/>
    <w:rsid w:val="00170A9E"/>
    <w:rsid w:val="00172C54"/>
    <w:rsid w:val="00177C50"/>
    <w:rsid w:val="00181514"/>
    <w:rsid w:val="0018785E"/>
    <w:rsid w:val="001921D2"/>
    <w:rsid w:val="00194E3A"/>
    <w:rsid w:val="00196C24"/>
    <w:rsid w:val="00197BA7"/>
    <w:rsid w:val="001B1F1A"/>
    <w:rsid w:val="001B2D8D"/>
    <w:rsid w:val="001B4135"/>
    <w:rsid w:val="001B7B44"/>
    <w:rsid w:val="001C29EB"/>
    <w:rsid w:val="001C34E5"/>
    <w:rsid w:val="001C6022"/>
    <w:rsid w:val="001D2488"/>
    <w:rsid w:val="001D2923"/>
    <w:rsid w:val="001D63E3"/>
    <w:rsid w:val="001E127C"/>
    <w:rsid w:val="001E2A64"/>
    <w:rsid w:val="001F1634"/>
    <w:rsid w:val="002046B5"/>
    <w:rsid w:val="002105B5"/>
    <w:rsid w:val="0021282E"/>
    <w:rsid w:val="00212D72"/>
    <w:rsid w:val="00213587"/>
    <w:rsid w:val="00214110"/>
    <w:rsid w:val="00222879"/>
    <w:rsid w:val="00225EB4"/>
    <w:rsid w:val="0022666D"/>
    <w:rsid w:val="00226CD5"/>
    <w:rsid w:val="002338FA"/>
    <w:rsid w:val="00233AF6"/>
    <w:rsid w:val="002409FF"/>
    <w:rsid w:val="002457F7"/>
    <w:rsid w:val="0025422D"/>
    <w:rsid w:val="002549DD"/>
    <w:rsid w:val="00257255"/>
    <w:rsid w:val="00265C70"/>
    <w:rsid w:val="002745DE"/>
    <w:rsid w:val="00274D38"/>
    <w:rsid w:val="0027734E"/>
    <w:rsid w:val="0027788E"/>
    <w:rsid w:val="002831D5"/>
    <w:rsid w:val="00283B80"/>
    <w:rsid w:val="002948C9"/>
    <w:rsid w:val="002A0908"/>
    <w:rsid w:val="002A1B9B"/>
    <w:rsid w:val="002A1F3C"/>
    <w:rsid w:val="002A27E7"/>
    <w:rsid w:val="002A6BF4"/>
    <w:rsid w:val="002C008A"/>
    <w:rsid w:val="002C2797"/>
    <w:rsid w:val="002C2D20"/>
    <w:rsid w:val="002C7C6F"/>
    <w:rsid w:val="002C7F6B"/>
    <w:rsid w:val="002D0EF3"/>
    <w:rsid w:val="002D46A5"/>
    <w:rsid w:val="002D7DAE"/>
    <w:rsid w:val="002E02EC"/>
    <w:rsid w:val="002E6F8F"/>
    <w:rsid w:val="002F2C39"/>
    <w:rsid w:val="002F3DBB"/>
    <w:rsid w:val="002F5310"/>
    <w:rsid w:val="002F5C39"/>
    <w:rsid w:val="002F7176"/>
    <w:rsid w:val="002F752C"/>
    <w:rsid w:val="003046BC"/>
    <w:rsid w:val="00304B63"/>
    <w:rsid w:val="003058EF"/>
    <w:rsid w:val="00305EE1"/>
    <w:rsid w:val="00307194"/>
    <w:rsid w:val="00307A09"/>
    <w:rsid w:val="00317E36"/>
    <w:rsid w:val="00320176"/>
    <w:rsid w:val="00324548"/>
    <w:rsid w:val="00324EFE"/>
    <w:rsid w:val="003263E9"/>
    <w:rsid w:val="003301FC"/>
    <w:rsid w:val="003309A0"/>
    <w:rsid w:val="00331494"/>
    <w:rsid w:val="00332474"/>
    <w:rsid w:val="00336C8A"/>
    <w:rsid w:val="0034037E"/>
    <w:rsid w:val="00340B64"/>
    <w:rsid w:val="003455E5"/>
    <w:rsid w:val="00355BF8"/>
    <w:rsid w:val="00362E8F"/>
    <w:rsid w:val="003634CD"/>
    <w:rsid w:val="00371ADD"/>
    <w:rsid w:val="003726EB"/>
    <w:rsid w:val="00373CDA"/>
    <w:rsid w:val="00380351"/>
    <w:rsid w:val="0038042D"/>
    <w:rsid w:val="003804A6"/>
    <w:rsid w:val="00380DD8"/>
    <w:rsid w:val="00382522"/>
    <w:rsid w:val="0039229E"/>
    <w:rsid w:val="003953E0"/>
    <w:rsid w:val="003A2E93"/>
    <w:rsid w:val="003B26D7"/>
    <w:rsid w:val="003B2B8C"/>
    <w:rsid w:val="003B474D"/>
    <w:rsid w:val="003B4D9F"/>
    <w:rsid w:val="003B5283"/>
    <w:rsid w:val="003B59B8"/>
    <w:rsid w:val="003C5768"/>
    <w:rsid w:val="003D194F"/>
    <w:rsid w:val="003D226F"/>
    <w:rsid w:val="003D5150"/>
    <w:rsid w:val="003D5326"/>
    <w:rsid w:val="003D53B1"/>
    <w:rsid w:val="003D54EB"/>
    <w:rsid w:val="003D5EF3"/>
    <w:rsid w:val="003D75B8"/>
    <w:rsid w:val="003E333A"/>
    <w:rsid w:val="003E3607"/>
    <w:rsid w:val="003E3B36"/>
    <w:rsid w:val="003E3E9F"/>
    <w:rsid w:val="003E588C"/>
    <w:rsid w:val="003E656F"/>
    <w:rsid w:val="003F2B45"/>
    <w:rsid w:val="003F53D4"/>
    <w:rsid w:val="003F6B19"/>
    <w:rsid w:val="00400142"/>
    <w:rsid w:val="004026DF"/>
    <w:rsid w:val="00403ABF"/>
    <w:rsid w:val="004059FF"/>
    <w:rsid w:val="004068DF"/>
    <w:rsid w:val="004124F7"/>
    <w:rsid w:val="00412843"/>
    <w:rsid w:val="004156CE"/>
    <w:rsid w:val="00430CD8"/>
    <w:rsid w:val="00430F2B"/>
    <w:rsid w:val="00433B8E"/>
    <w:rsid w:val="004438B1"/>
    <w:rsid w:val="004448F8"/>
    <w:rsid w:val="004454F8"/>
    <w:rsid w:val="00445A92"/>
    <w:rsid w:val="0045087A"/>
    <w:rsid w:val="004529ED"/>
    <w:rsid w:val="004640B3"/>
    <w:rsid w:val="00467A5C"/>
    <w:rsid w:val="00470901"/>
    <w:rsid w:val="00471AEE"/>
    <w:rsid w:val="00472531"/>
    <w:rsid w:val="00475955"/>
    <w:rsid w:val="00475F34"/>
    <w:rsid w:val="00485BB1"/>
    <w:rsid w:val="00491600"/>
    <w:rsid w:val="004951CA"/>
    <w:rsid w:val="00496E55"/>
    <w:rsid w:val="0049720C"/>
    <w:rsid w:val="004A2DBA"/>
    <w:rsid w:val="004A6756"/>
    <w:rsid w:val="004B4727"/>
    <w:rsid w:val="004B7BB4"/>
    <w:rsid w:val="004C4852"/>
    <w:rsid w:val="004D1E8F"/>
    <w:rsid w:val="004E08C8"/>
    <w:rsid w:val="004E1787"/>
    <w:rsid w:val="004F0443"/>
    <w:rsid w:val="004F309E"/>
    <w:rsid w:val="004F5396"/>
    <w:rsid w:val="004F7660"/>
    <w:rsid w:val="005177F2"/>
    <w:rsid w:val="005224A3"/>
    <w:rsid w:val="005313EE"/>
    <w:rsid w:val="00531D81"/>
    <w:rsid w:val="005342B3"/>
    <w:rsid w:val="005350C9"/>
    <w:rsid w:val="00536832"/>
    <w:rsid w:val="00536B5C"/>
    <w:rsid w:val="005375DD"/>
    <w:rsid w:val="00540344"/>
    <w:rsid w:val="00540355"/>
    <w:rsid w:val="00540B35"/>
    <w:rsid w:val="005413F9"/>
    <w:rsid w:val="00542454"/>
    <w:rsid w:val="00542DC3"/>
    <w:rsid w:val="00542F0F"/>
    <w:rsid w:val="00543200"/>
    <w:rsid w:val="005456DF"/>
    <w:rsid w:val="0055159B"/>
    <w:rsid w:val="00556D46"/>
    <w:rsid w:val="0055705A"/>
    <w:rsid w:val="00557526"/>
    <w:rsid w:val="005618C0"/>
    <w:rsid w:val="00561E33"/>
    <w:rsid w:val="00565230"/>
    <w:rsid w:val="00566B77"/>
    <w:rsid w:val="00566EBA"/>
    <w:rsid w:val="005672C5"/>
    <w:rsid w:val="00574CBE"/>
    <w:rsid w:val="00577B30"/>
    <w:rsid w:val="005860B9"/>
    <w:rsid w:val="00591E88"/>
    <w:rsid w:val="005921C1"/>
    <w:rsid w:val="00592907"/>
    <w:rsid w:val="005B1C9C"/>
    <w:rsid w:val="005B55FF"/>
    <w:rsid w:val="005B7AA6"/>
    <w:rsid w:val="005C2E5D"/>
    <w:rsid w:val="005C5C43"/>
    <w:rsid w:val="005D01E5"/>
    <w:rsid w:val="005D3EF7"/>
    <w:rsid w:val="005E1A5F"/>
    <w:rsid w:val="005E1B54"/>
    <w:rsid w:val="005E2801"/>
    <w:rsid w:val="005F309B"/>
    <w:rsid w:val="005F5036"/>
    <w:rsid w:val="006033ED"/>
    <w:rsid w:val="006046CC"/>
    <w:rsid w:val="00612C11"/>
    <w:rsid w:val="0062160E"/>
    <w:rsid w:val="00622C38"/>
    <w:rsid w:val="006251E2"/>
    <w:rsid w:val="00632132"/>
    <w:rsid w:val="00633BB7"/>
    <w:rsid w:val="00634429"/>
    <w:rsid w:val="00637520"/>
    <w:rsid w:val="00637DB2"/>
    <w:rsid w:val="00646348"/>
    <w:rsid w:val="00646E9D"/>
    <w:rsid w:val="00647027"/>
    <w:rsid w:val="006477A2"/>
    <w:rsid w:val="00651B70"/>
    <w:rsid w:val="00651C66"/>
    <w:rsid w:val="00652C86"/>
    <w:rsid w:val="00654EB2"/>
    <w:rsid w:val="0066079D"/>
    <w:rsid w:val="00660D7A"/>
    <w:rsid w:val="00666E84"/>
    <w:rsid w:val="00673BAC"/>
    <w:rsid w:val="00675833"/>
    <w:rsid w:val="00676B83"/>
    <w:rsid w:val="00692F47"/>
    <w:rsid w:val="006A0394"/>
    <w:rsid w:val="006A159B"/>
    <w:rsid w:val="006B3BE3"/>
    <w:rsid w:val="006C2233"/>
    <w:rsid w:val="006D1DE6"/>
    <w:rsid w:val="006D2F81"/>
    <w:rsid w:val="006D3EDA"/>
    <w:rsid w:val="006D45F7"/>
    <w:rsid w:val="006D7EAE"/>
    <w:rsid w:val="006E0648"/>
    <w:rsid w:val="006E3EBD"/>
    <w:rsid w:val="006E42F9"/>
    <w:rsid w:val="0070010B"/>
    <w:rsid w:val="00701766"/>
    <w:rsid w:val="00703D93"/>
    <w:rsid w:val="00710ABC"/>
    <w:rsid w:val="00713BE2"/>
    <w:rsid w:val="00716B01"/>
    <w:rsid w:val="00721B0D"/>
    <w:rsid w:val="00723842"/>
    <w:rsid w:val="00723E60"/>
    <w:rsid w:val="00730835"/>
    <w:rsid w:val="007311FA"/>
    <w:rsid w:val="007317D4"/>
    <w:rsid w:val="00733E1B"/>
    <w:rsid w:val="00746057"/>
    <w:rsid w:val="00750AFE"/>
    <w:rsid w:val="00751604"/>
    <w:rsid w:val="00753D95"/>
    <w:rsid w:val="00754AA2"/>
    <w:rsid w:val="00760BAE"/>
    <w:rsid w:val="00764AF2"/>
    <w:rsid w:val="007727DB"/>
    <w:rsid w:val="0077535C"/>
    <w:rsid w:val="0077650D"/>
    <w:rsid w:val="00776AB7"/>
    <w:rsid w:val="00780B20"/>
    <w:rsid w:val="00782C2D"/>
    <w:rsid w:val="007832A3"/>
    <w:rsid w:val="00784104"/>
    <w:rsid w:val="00796CC3"/>
    <w:rsid w:val="007A204A"/>
    <w:rsid w:val="007A3C26"/>
    <w:rsid w:val="007B1E57"/>
    <w:rsid w:val="007B2EA2"/>
    <w:rsid w:val="007B57BB"/>
    <w:rsid w:val="007C0004"/>
    <w:rsid w:val="007C2999"/>
    <w:rsid w:val="007C777F"/>
    <w:rsid w:val="007D37EF"/>
    <w:rsid w:val="007D4E91"/>
    <w:rsid w:val="007D7408"/>
    <w:rsid w:val="007E4707"/>
    <w:rsid w:val="007E72D9"/>
    <w:rsid w:val="007F36B9"/>
    <w:rsid w:val="007F4DE4"/>
    <w:rsid w:val="007F5693"/>
    <w:rsid w:val="0080488A"/>
    <w:rsid w:val="00812ADE"/>
    <w:rsid w:val="00813649"/>
    <w:rsid w:val="00813C41"/>
    <w:rsid w:val="0081730E"/>
    <w:rsid w:val="00821207"/>
    <w:rsid w:val="00826869"/>
    <w:rsid w:val="00833BC4"/>
    <w:rsid w:val="00835E71"/>
    <w:rsid w:val="008375A8"/>
    <w:rsid w:val="00837A2A"/>
    <w:rsid w:val="008404EB"/>
    <w:rsid w:val="00840501"/>
    <w:rsid w:val="00841618"/>
    <w:rsid w:val="00842BCC"/>
    <w:rsid w:val="0084467D"/>
    <w:rsid w:val="00846F20"/>
    <w:rsid w:val="00846FA1"/>
    <w:rsid w:val="00852B4D"/>
    <w:rsid w:val="008558EE"/>
    <w:rsid w:val="008604CF"/>
    <w:rsid w:val="008622EA"/>
    <w:rsid w:val="00863957"/>
    <w:rsid w:val="0086451B"/>
    <w:rsid w:val="008717F4"/>
    <w:rsid w:val="008725A4"/>
    <w:rsid w:val="0088249A"/>
    <w:rsid w:val="00890244"/>
    <w:rsid w:val="00890606"/>
    <w:rsid w:val="008938E7"/>
    <w:rsid w:val="008953EC"/>
    <w:rsid w:val="0089610B"/>
    <w:rsid w:val="008A21CA"/>
    <w:rsid w:val="008A4FF2"/>
    <w:rsid w:val="008B060B"/>
    <w:rsid w:val="008B144E"/>
    <w:rsid w:val="008C0C94"/>
    <w:rsid w:val="008C51AF"/>
    <w:rsid w:val="008D60CF"/>
    <w:rsid w:val="008D7DC9"/>
    <w:rsid w:val="008E5100"/>
    <w:rsid w:val="008E6279"/>
    <w:rsid w:val="008F524A"/>
    <w:rsid w:val="008F7818"/>
    <w:rsid w:val="00901D16"/>
    <w:rsid w:val="00911A38"/>
    <w:rsid w:val="009120EB"/>
    <w:rsid w:val="00922D13"/>
    <w:rsid w:val="00924EB0"/>
    <w:rsid w:val="00927C7A"/>
    <w:rsid w:val="0093153B"/>
    <w:rsid w:val="00932153"/>
    <w:rsid w:val="00933B28"/>
    <w:rsid w:val="00934F31"/>
    <w:rsid w:val="00936D86"/>
    <w:rsid w:val="00937DCC"/>
    <w:rsid w:val="00950413"/>
    <w:rsid w:val="00957EF5"/>
    <w:rsid w:val="00963690"/>
    <w:rsid w:val="009636B9"/>
    <w:rsid w:val="00966DA1"/>
    <w:rsid w:val="0097064B"/>
    <w:rsid w:val="009731B7"/>
    <w:rsid w:val="00976F0E"/>
    <w:rsid w:val="009776EA"/>
    <w:rsid w:val="009817E5"/>
    <w:rsid w:val="0098649D"/>
    <w:rsid w:val="009A3566"/>
    <w:rsid w:val="009A65CD"/>
    <w:rsid w:val="009C6390"/>
    <w:rsid w:val="009D3DF3"/>
    <w:rsid w:val="009D4CFD"/>
    <w:rsid w:val="009D7D2D"/>
    <w:rsid w:val="009E4128"/>
    <w:rsid w:val="009F14E1"/>
    <w:rsid w:val="009F7A1F"/>
    <w:rsid w:val="00A00E82"/>
    <w:rsid w:val="00A03DDD"/>
    <w:rsid w:val="00A1591F"/>
    <w:rsid w:val="00A209D7"/>
    <w:rsid w:val="00A229B1"/>
    <w:rsid w:val="00A2675E"/>
    <w:rsid w:val="00A270A1"/>
    <w:rsid w:val="00A345ED"/>
    <w:rsid w:val="00A34640"/>
    <w:rsid w:val="00A37C64"/>
    <w:rsid w:val="00A421F9"/>
    <w:rsid w:val="00A43060"/>
    <w:rsid w:val="00A44783"/>
    <w:rsid w:val="00A56654"/>
    <w:rsid w:val="00A60C19"/>
    <w:rsid w:val="00A61996"/>
    <w:rsid w:val="00A61E13"/>
    <w:rsid w:val="00A635FC"/>
    <w:rsid w:val="00A6468A"/>
    <w:rsid w:val="00A66145"/>
    <w:rsid w:val="00A6639C"/>
    <w:rsid w:val="00A74575"/>
    <w:rsid w:val="00A76180"/>
    <w:rsid w:val="00A82D6B"/>
    <w:rsid w:val="00A83FBF"/>
    <w:rsid w:val="00A84B74"/>
    <w:rsid w:val="00A84D8B"/>
    <w:rsid w:val="00A862A0"/>
    <w:rsid w:val="00A874B9"/>
    <w:rsid w:val="00A87E18"/>
    <w:rsid w:val="00A941A9"/>
    <w:rsid w:val="00AA653C"/>
    <w:rsid w:val="00AB1662"/>
    <w:rsid w:val="00AB4299"/>
    <w:rsid w:val="00AB51E8"/>
    <w:rsid w:val="00AB6B11"/>
    <w:rsid w:val="00AB7A6F"/>
    <w:rsid w:val="00AC133D"/>
    <w:rsid w:val="00AC3932"/>
    <w:rsid w:val="00AC5344"/>
    <w:rsid w:val="00AC657A"/>
    <w:rsid w:val="00AC6E2C"/>
    <w:rsid w:val="00AD1936"/>
    <w:rsid w:val="00AD644D"/>
    <w:rsid w:val="00AE0F8D"/>
    <w:rsid w:val="00AE6FDF"/>
    <w:rsid w:val="00B01416"/>
    <w:rsid w:val="00B03690"/>
    <w:rsid w:val="00B03BF5"/>
    <w:rsid w:val="00B04045"/>
    <w:rsid w:val="00B04629"/>
    <w:rsid w:val="00B11DEB"/>
    <w:rsid w:val="00B11F9E"/>
    <w:rsid w:val="00B1209A"/>
    <w:rsid w:val="00B1314A"/>
    <w:rsid w:val="00B14A0D"/>
    <w:rsid w:val="00B16652"/>
    <w:rsid w:val="00B2012C"/>
    <w:rsid w:val="00B206B3"/>
    <w:rsid w:val="00B2324A"/>
    <w:rsid w:val="00B2368E"/>
    <w:rsid w:val="00B246E8"/>
    <w:rsid w:val="00B312E2"/>
    <w:rsid w:val="00B33C78"/>
    <w:rsid w:val="00B351D9"/>
    <w:rsid w:val="00B37E66"/>
    <w:rsid w:val="00B436D3"/>
    <w:rsid w:val="00B505FC"/>
    <w:rsid w:val="00B534E1"/>
    <w:rsid w:val="00B5673A"/>
    <w:rsid w:val="00B6034F"/>
    <w:rsid w:val="00B70735"/>
    <w:rsid w:val="00B712B9"/>
    <w:rsid w:val="00B71EF0"/>
    <w:rsid w:val="00B77358"/>
    <w:rsid w:val="00B81B62"/>
    <w:rsid w:val="00B843FF"/>
    <w:rsid w:val="00B8579F"/>
    <w:rsid w:val="00B86BB5"/>
    <w:rsid w:val="00B86CB8"/>
    <w:rsid w:val="00B9034E"/>
    <w:rsid w:val="00B905F3"/>
    <w:rsid w:val="00B9172F"/>
    <w:rsid w:val="00BA14DC"/>
    <w:rsid w:val="00BA2F7A"/>
    <w:rsid w:val="00BA38AF"/>
    <w:rsid w:val="00BA7BB1"/>
    <w:rsid w:val="00BB1B8E"/>
    <w:rsid w:val="00BB24BC"/>
    <w:rsid w:val="00BB518C"/>
    <w:rsid w:val="00BB6250"/>
    <w:rsid w:val="00BB70BE"/>
    <w:rsid w:val="00BC2BFB"/>
    <w:rsid w:val="00BC469C"/>
    <w:rsid w:val="00BC54CE"/>
    <w:rsid w:val="00BE1DD9"/>
    <w:rsid w:val="00BE2AD6"/>
    <w:rsid w:val="00BF04D3"/>
    <w:rsid w:val="00BF0AE6"/>
    <w:rsid w:val="00BF2C02"/>
    <w:rsid w:val="00BF3C8D"/>
    <w:rsid w:val="00C001A4"/>
    <w:rsid w:val="00C0112A"/>
    <w:rsid w:val="00C15076"/>
    <w:rsid w:val="00C16026"/>
    <w:rsid w:val="00C16D4E"/>
    <w:rsid w:val="00C1751B"/>
    <w:rsid w:val="00C178F6"/>
    <w:rsid w:val="00C224CB"/>
    <w:rsid w:val="00C25C92"/>
    <w:rsid w:val="00C2606D"/>
    <w:rsid w:val="00C319A2"/>
    <w:rsid w:val="00C36ADB"/>
    <w:rsid w:val="00C36B92"/>
    <w:rsid w:val="00C36E19"/>
    <w:rsid w:val="00C42165"/>
    <w:rsid w:val="00C46763"/>
    <w:rsid w:val="00C50010"/>
    <w:rsid w:val="00C51E41"/>
    <w:rsid w:val="00C543C1"/>
    <w:rsid w:val="00C65CF3"/>
    <w:rsid w:val="00C66418"/>
    <w:rsid w:val="00C66AFD"/>
    <w:rsid w:val="00C66FCB"/>
    <w:rsid w:val="00C716FF"/>
    <w:rsid w:val="00C72D89"/>
    <w:rsid w:val="00C758FB"/>
    <w:rsid w:val="00C75A6B"/>
    <w:rsid w:val="00C7663D"/>
    <w:rsid w:val="00C845BB"/>
    <w:rsid w:val="00C866A4"/>
    <w:rsid w:val="00C968B0"/>
    <w:rsid w:val="00C97720"/>
    <w:rsid w:val="00CA060D"/>
    <w:rsid w:val="00CA4655"/>
    <w:rsid w:val="00CA570C"/>
    <w:rsid w:val="00CB16B9"/>
    <w:rsid w:val="00CB319D"/>
    <w:rsid w:val="00CB619A"/>
    <w:rsid w:val="00CB6733"/>
    <w:rsid w:val="00CC2CE1"/>
    <w:rsid w:val="00CC39F8"/>
    <w:rsid w:val="00CC5283"/>
    <w:rsid w:val="00CD6E6A"/>
    <w:rsid w:val="00CE569A"/>
    <w:rsid w:val="00CE5A01"/>
    <w:rsid w:val="00CF0597"/>
    <w:rsid w:val="00CF5C03"/>
    <w:rsid w:val="00CF5DDB"/>
    <w:rsid w:val="00CF7893"/>
    <w:rsid w:val="00D04126"/>
    <w:rsid w:val="00D0733F"/>
    <w:rsid w:val="00D10474"/>
    <w:rsid w:val="00D14474"/>
    <w:rsid w:val="00D2189A"/>
    <w:rsid w:val="00D2229D"/>
    <w:rsid w:val="00D2459B"/>
    <w:rsid w:val="00D2624B"/>
    <w:rsid w:val="00D306EF"/>
    <w:rsid w:val="00D33790"/>
    <w:rsid w:val="00D33E59"/>
    <w:rsid w:val="00D3513F"/>
    <w:rsid w:val="00D35175"/>
    <w:rsid w:val="00D422B3"/>
    <w:rsid w:val="00D42748"/>
    <w:rsid w:val="00D42F66"/>
    <w:rsid w:val="00D44087"/>
    <w:rsid w:val="00D4410E"/>
    <w:rsid w:val="00D449A4"/>
    <w:rsid w:val="00D46664"/>
    <w:rsid w:val="00D50282"/>
    <w:rsid w:val="00D51F38"/>
    <w:rsid w:val="00D52C22"/>
    <w:rsid w:val="00D5373D"/>
    <w:rsid w:val="00D55914"/>
    <w:rsid w:val="00D67AB7"/>
    <w:rsid w:val="00D739EB"/>
    <w:rsid w:val="00D77748"/>
    <w:rsid w:val="00D8128A"/>
    <w:rsid w:val="00D91CB1"/>
    <w:rsid w:val="00D93AE2"/>
    <w:rsid w:val="00D95025"/>
    <w:rsid w:val="00D968E4"/>
    <w:rsid w:val="00D96B69"/>
    <w:rsid w:val="00D97ED2"/>
    <w:rsid w:val="00DA36AF"/>
    <w:rsid w:val="00DC5C90"/>
    <w:rsid w:val="00DC64EC"/>
    <w:rsid w:val="00DD04E4"/>
    <w:rsid w:val="00DD5189"/>
    <w:rsid w:val="00DD538A"/>
    <w:rsid w:val="00DE25D0"/>
    <w:rsid w:val="00DE415D"/>
    <w:rsid w:val="00DF7BA0"/>
    <w:rsid w:val="00DF7D70"/>
    <w:rsid w:val="00E00ACE"/>
    <w:rsid w:val="00E020BA"/>
    <w:rsid w:val="00E0440F"/>
    <w:rsid w:val="00E11CAE"/>
    <w:rsid w:val="00E1391C"/>
    <w:rsid w:val="00E24AC7"/>
    <w:rsid w:val="00E25690"/>
    <w:rsid w:val="00E312BA"/>
    <w:rsid w:val="00E32007"/>
    <w:rsid w:val="00E343DF"/>
    <w:rsid w:val="00E34FFE"/>
    <w:rsid w:val="00E36025"/>
    <w:rsid w:val="00E41404"/>
    <w:rsid w:val="00E47045"/>
    <w:rsid w:val="00E50673"/>
    <w:rsid w:val="00E51276"/>
    <w:rsid w:val="00E546D3"/>
    <w:rsid w:val="00E5675C"/>
    <w:rsid w:val="00E62930"/>
    <w:rsid w:val="00E64109"/>
    <w:rsid w:val="00E66C54"/>
    <w:rsid w:val="00E75636"/>
    <w:rsid w:val="00E82781"/>
    <w:rsid w:val="00E92D9C"/>
    <w:rsid w:val="00E9323C"/>
    <w:rsid w:val="00E93D38"/>
    <w:rsid w:val="00E96341"/>
    <w:rsid w:val="00EA28FB"/>
    <w:rsid w:val="00EA4515"/>
    <w:rsid w:val="00EA6B99"/>
    <w:rsid w:val="00EA7B05"/>
    <w:rsid w:val="00EB0BEA"/>
    <w:rsid w:val="00EB3BAD"/>
    <w:rsid w:val="00EB4507"/>
    <w:rsid w:val="00EB62D0"/>
    <w:rsid w:val="00EB78CD"/>
    <w:rsid w:val="00EC04A9"/>
    <w:rsid w:val="00EC4587"/>
    <w:rsid w:val="00EC5658"/>
    <w:rsid w:val="00ED03BE"/>
    <w:rsid w:val="00ED0B35"/>
    <w:rsid w:val="00ED0C9C"/>
    <w:rsid w:val="00ED4107"/>
    <w:rsid w:val="00ED5568"/>
    <w:rsid w:val="00ED713C"/>
    <w:rsid w:val="00EE456D"/>
    <w:rsid w:val="00EE7122"/>
    <w:rsid w:val="00EF1123"/>
    <w:rsid w:val="00EF3331"/>
    <w:rsid w:val="00EF73A4"/>
    <w:rsid w:val="00EF769E"/>
    <w:rsid w:val="00EF79A3"/>
    <w:rsid w:val="00F000A4"/>
    <w:rsid w:val="00F010BD"/>
    <w:rsid w:val="00F035F8"/>
    <w:rsid w:val="00F056B2"/>
    <w:rsid w:val="00F10CBE"/>
    <w:rsid w:val="00F20216"/>
    <w:rsid w:val="00F216CD"/>
    <w:rsid w:val="00F24C97"/>
    <w:rsid w:val="00F304AC"/>
    <w:rsid w:val="00F312C8"/>
    <w:rsid w:val="00F36E49"/>
    <w:rsid w:val="00F37210"/>
    <w:rsid w:val="00F42DC2"/>
    <w:rsid w:val="00F43ECE"/>
    <w:rsid w:val="00F4515C"/>
    <w:rsid w:val="00F4777F"/>
    <w:rsid w:val="00F47F91"/>
    <w:rsid w:val="00F628B7"/>
    <w:rsid w:val="00F62927"/>
    <w:rsid w:val="00F65D34"/>
    <w:rsid w:val="00F713F9"/>
    <w:rsid w:val="00F72E40"/>
    <w:rsid w:val="00F84B2A"/>
    <w:rsid w:val="00F84C72"/>
    <w:rsid w:val="00F86368"/>
    <w:rsid w:val="00F96D77"/>
    <w:rsid w:val="00F96F97"/>
    <w:rsid w:val="00FA19FC"/>
    <w:rsid w:val="00FA32D2"/>
    <w:rsid w:val="00FA4295"/>
    <w:rsid w:val="00FA66FF"/>
    <w:rsid w:val="00FA7CB3"/>
    <w:rsid w:val="00FB2D71"/>
    <w:rsid w:val="00FB3396"/>
    <w:rsid w:val="00FB3943"/>
    <w:rsid w:val="00FB63EF"/>
    <w:rsid w:val="00FB7023"/>
    <w:rsid w:val="00FB71B4"/>
    <w:rsid w:val="00FC2353"/>
    <w:rsid w:val="00FC3752"/>
    <w:rsid w:val="00FC7E3A"/>
    <w:rsid w:val="00FD227E"/>
    <w:rsid w:val="00FD2280"/>
    <w:rsid w:val="00FD4948"/>
    <w:rsid w:val="00FD6694"/>
    <w:rsid w:val="00FD7B9A"/>
    <w:rsid w:val="00FE582C"/>
    <w:rsid w:val="00FE773E"/>
    <w:rsid w:val="00FF576F"/>
    <w:rsid w:val="00FF5F02"/>
    <w:rsid w:val="00FF71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A8408"/>
  <w15:docId w15:val="{53B009D8-4B22-40D5-A7F5-3D33269F2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6AF"/>
  </w:style>
  <w:style w:type="paragraph" w:styleId="Titre1">
    <w:name w:val="heading 1"/>
    <w:basedOn w:val="Normal"/>
    <w:next w:val="Normal"/>
    <w:link w:val="Titre1Car"/>
    <w:uiPriority w:val="9"/>
    <w:qFormat/>
    <w:rsid w:val="00637DB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1282E"/>
    <w:pPr>
      <w:ind w:left="720"/>
      <w:contextualSpacing/>
    </w:pPr>
  </w:style>
  <w:style w:type="paragraph" w:styleId="NormalWeb">
    <w:name w:val="Normal (Web)"/>
    <w:basedOn w:val="Normal"/>
    <w:rsid w:val="00EB0B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body">
    <w:name w:val="Text body"/>
    <w:basedOn w:val="Normal"/>
    <w:rsid w:val="00BA14DC"/>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character" w:styleId="Lienhypertexte">
    <w:name w:val="Hyperlink"/>
    <w:basedOn w:val="Policepardfaut"/>
    <w:uiPriority w:val="99"/>
    <w:unhideWhenUsed/>
    <w:rsid w:val="00AB51E8"/>
    <w:rPr>
      <w:color w:val="0000FF" w:themeColor="hyperlink"/>
      <w:u w:val="single"/>
    </w:rPr>
  </w:style>
  <w:style w:type="paragraph" w:styleId="Textedebulles">
    <w:name w:val="Balloon Text"/>
    <w:basedOn w:val="Normal"/>
    <w:link w:val="TextedebullesCar"/>
    <w:uiPriority w:val="99"/>
    <w:semiHidden/>
    <w:unhideWhenUsed/>
    <w:rsid w:val="00A1591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1591F"/>
    <w:rPr>
      <w:rFonts w:ascii="Segoe UI" w:hAnsi="Segoe UI" w:cs="Segoe UI"/>
      <w:sz w:val="18"/>
      <w:szCs w:val="18"/>
    </w:rPr>
  </w:style>
  <w:style w:type="paragraph" w:customStyle="1" w:styleId="LO-Normal">
    <w:name w:val="LO-Normal"/>
    <w:rsid w:val="00933B28"/>
    <w:pPr>
      <w:widowControl w:val="0"/>
      <w:suppressAutoHyphens/>
      <w:spacing w:after="0" w:line="240" w:lineRule="auto"/>
    </w:pPr>
    <w:rPr>
      <w:rFonts w:ascii="Times New Roman" w:eastAsia="SimSun" w:hAnsi="Times New Roman" w:cs="Mangal"/>
      <w:kern w:val="2"/>
      <w:sz w:val="24"/>
      <w:szCs w:val="24"/>
      <w:lang w:eastAsia="zh-CN" w:bidi="hi-IN"/>
    </w:rPr>
  </w:style>
  <w:style w:type="character" w:customStyle="1" w:styleId="Policepardfaut1">
    <w:name w:val="Police par défaut1"/>
    <w:rsid w:val="00933B28"/>
  </w:style>
  <w:style w:type="paragraph" w:customStyle="1" w:styleId="Default">
    <w:name w:val="Default"/>
    <w:rsid w:val="00E5675C"/>
    <w:pPr>
      <w:autoSpaceDE w:val="0"/>
      <w:autoSpaceDN w:val="0"/>
      <w:adjustRightInd w:val="0"/>
      <w:spacing w:after="0" w:line="240" w:lineRule="auto"/>
    </w:pPr>
    <w:rPr>
      <w:rFonts w:ascii="Calibri" w:eastAsia="Calibri" w:hAnsi="Calibri" w:cs="Calibri"/>
      <w:color w:val="000000"/>
      <w:sz w:val="24"/>
      <w:szCs w:val="24"/>
      <w:lang w:eastAsia="en-US"/>
    </w:rPr>
  </w:style>
  <w:style w:type="character" w:customStyle="1" w:styleId="Titre1Car">
    <w:name w:val="Titre 1 Car"/>
    <w:basedOn w:val="Policepardfaut"/>
    <w:link w:val="Titre1"/>
    <w:uiPriority w:val="9"/>
    <w:rsid w:val="00637DB2"/>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1E31D1-A023-4912-9314-4FD353D6B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1062</Words>
  <Characters>5843</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dc:creator>
  <cp:lastModifiedBy>soulignac</cp:lastModifiedBy>
  <cp:revision>3</cp:revision>
  <cp:lastPrinted>2021-07-13T10:36:00Z</cp:lastPrinted>
  <dcterms:created xsi:type="dcterms:W3CDTF">2022-08-23T08:21:00Z</dcterms:created>
  <dcterms:modified xsi:type="dcterms:W3CDTF">2022-08-23T08:23:00Z</dcterms:modified>
</cp:coreProperties>
</file>